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3B0" w:rsidRDefault="00C813B0" w:rsidP="006D7786">
      <w:pPr>
        <w:jc w:val="center"/>
        <w:rPr>
          <w:b/>
          <w:sz w:val="28"/>
          <w:szCs w:val="28"/>
          <w:lang w:eastAsia="x-none"/>
        </w:rPr>
      </w:pPr>
    </w:p>
    <w:p w:rsidR="006D7786" w:rsidRPr="004E5356" w:rsidRDefault="009426B4" w:rsidP="006D7786">
      <w:pPr>
        <w:jc w:val="center"/>
        <w:rPr>
          <w:b/>
          <w:sz w:val="22"/>
          <w:szCs w:val="22"/>
          <w:lang w:eastAsia="x-none"/>
        </w:rPr>
      </w:pPr>
      <w:r>
        <w:rPr>
          <w:b/>
          <w:sz w:val="28"/>
          <w:szCs w:val="28"/>
          <w:lang w:eastAsia="x-none"/>
        </w:rPr>
        <w:t xml:space="preserve"> </w:t>
      </w:r>
      <w:r w:rsidR="00C813B0">
        <w:rPr>
          <w:b/>
          <w:sz w:val="28"/>
          <w:szCs w:val="28"/>
          <w:lang w:eastAsia="x-none"/>
        </w:rPr>
        <w:t xml:space="preserve">    </w:t>
      </w:r>
      <w:r w:rsidR="004E5356">
        <w:rPr>
          <w:b/>
          <w:sz w:val="22"/>
          <w:szCs w:val="22"/>
          <w:lang w:eastAsia="x-none"/>
        </w:rPr>
        <w:t>ГОСУДАРСТВЕННЫЙ КОНТРАКТ</w:t>
      </w:r>
    </w:p>
    <w:p w:rsidR="006D7786" w:rsidRPr="006D7786" w:rsidRDefault="006D7786" w:rsidP="006D7786">
      <w:pPr>
        <w:ind w:firstLine="567"/>
        <w:jc w:val="both"/>
        <w:rPr>
          <w:b/>
          <w:bCs/>
          <w:sz w:val="20"/>
          <w:szCs w:val="20"/>
          <w:lang w:val="x-none" w:eastAsia="x-none"/>
        </w:rPr>
      </w:pPr>
    </w:p>
    <w:p w:rsidR="006D7786" w:rsidRPr="004815D1" w:rsidRDefault="006D7786" w:rsidP="00150565">
      <w:pPr>
        <w:jc w:val="both"/>
        <w:rPr>
          <w:b/>
          <w:bCs/>
          <w:color w:val="000000" w:themeColor="text1"/>
          <w:sz w:val="20"/>
          <w:szCs w:val="20"/>
          <w:lang w:eastAsia="x-none"/>
        </w:rPr>
      </w:pPr>
      <w:r w:rsidRPr="006D7786">
        <w:rPr>
          <w:b/>
          <w:bCs/>
          <w:sz w:val="20"/>
          <w:szCs w:val="20"/>
          <w:lang w:val="x-none" w:eastAsia="x-none"/>
        </w:rPr>
        <w:t xml:space="preserve"> «____»______________201_</w:t>
      </w:r>
      <w:r w:rsidR="0001573A">
        <w:rPr>
          <w:b/>
          <w:bCs/>
          <w:sz w:val="20"/>
          <w:szCs w:val="20"/>
          <w:lang w:val="x-none" w:eastAsia="x-none"/>
        </w:rPr>
        <w:t>_г.</w:t>
      </w:r>
      <w:r w:rsidR="00C813B0">
        <w:rPr>
          <w:b/>
          <w:bCs/>
          <w:sz w:val="20"/>
          <w:szCs w:val="20"/>
          <w:lang w:eastAsia="x-none"/>
        </w:rPr>
        <w:t xml:space="preserve">                    </w:t>
      </w:r>
      <w:r w:rsidRPr="006D7786">
        <w:rPr>
          <w:b/>
          <w:bCs/>
          <w:sz w:val="20"/>
          <w:szCs w:val="20"/>
          <w:lang w:val="x-none" w:eastAsia="x-none"/>
        </w:rPr>
        <w:t>№</w:t>
      </w:r>
      <w:r w:rsidR="00C813B0">
        <w:rPr>
          <w:b/>
          <w:bCs/>
          <w:sz w:val="20"/>
          <w:szCs w:val="20"/>
          <w:lang w:eastAsia="x-none"/>
        </w:rPr>
        <w:t>________</w:t>
      </w:r>
      <w:r w:rsidRPr="006D7786">
        <w:rPr>
          <w:b/>
          <w:bCs/>
          <w:sz w:val="20"/>
          <w:szCs w:val="20"/>
          <w:lang w:val="x-none" w:eastAsia="x-none"/>
        </w:rPr>
        <w:t>___________</w:t>
      </w:r>
      <w:r w:rsidR="00C813B0">
        <w:rPr>
          <w:b/>
          <w:bCs/>
          <w:sz w:val="20"/>
          <w:szCs w:val="20"/>
          <w:lang w:eastAsia="x-none"/>
        </w:rPr>
        <w:t>___________</w:t>
      </w:r>
      <w:r w:rsidR="006839CC">
        <w:rPr>
          <w:b/>
          <w:bCs/>
          <w:sz w:val="20"/>
          <w:szCs w:val="20"/>
          <w:lang w:eastAsia="x-none"/>
        </w:rPr>
        <w:t>_</w:t>
      </w:r>
      <w:r w:rsidRPr="006D7786">
        <w:rPr>
          <w:b/>
          <w:bCs/>
          <w:sz w:val="20"/>
          <w:szCs w:val="20"/>
          <w:lang w:val="x-none" w:eastAsia="x-none"/>
        </w:rPr>
        <w:t xml:space="preserve">                                               </w:t>
      </w:r>
      <w:r w:rsidR="00C813B0">
        <w:rPr>
          <w:b/>
          <w:bCs/>
          <w:sz w:val="20"/>
          <w:szCs w:val="20"/>
          <w:lang w:eastAsia="x-none"/>
        </w:rPr>
        <w:t xml:space="preserve">  </w:t>
      </w:r>
      <w:r w:rsidRPr="006D7786">
        <w:rPr>
          <w:b/>
          <w:bCs/>
          <w:sz w:val="20"/>
          <w:szCs w:val="20"/>
          <w:lang w:val="x-none" w:eastAsia="x-none"/>
        </w:rPr>
        <w:t xml:space="preserve">г. </w:t>
      </w:r>
      <w:r w:rsidR="00150565">
        <w:rPr>
          <w:b/>
          <w:bCs/>
          <w:color w:val="000000" w:themeColor="text1"/>
          <w:sz w:val="20"/>
          <w:szCs w:val="20"/>
          <w:lang w:eastAsia="x-none"/>
        </w:rPr>
        <w:t>Нальчик</w:t>
      </w:r>
    </w:p>
    <w:p w:rsidR="006D7786" w:rsidRPr="006D7786" w:rsidRDefault="006D7786" w:rsidP="006D7786">
      <w:pPr>
        <w:ind w:firstLine="720"/>
        <w:jc w:val="both"/>
        <w:rPr>
          <w:sz w:val="20"/>
          <w:szCs w:val="20"/>
        </w:rPr>
      </w:pPr>
    </w:p>
    <w:p w:rsidR="006D7786" w:rsidRPr="007D1654" w:rsidRDefault="00150565" w:rsidP="0001573A">
      <w:pPr>
        <w:ind w:firstLine="426"/>
        <w:jc w:val="both"/>
        <w:rPr>
          <w:sz w:val="20"/>
          <w:szCs w:val="20"/>
        </w:rPr>
      </w:pPr>
      <w:proofErr w:type="gramStart"/>
      <w:r w:rsidRPr="007D1654">
        <w:rPr>
          <w:bCs/>
          <w:sz w:val="20"/>
          <w:szCs w:val="20"/>
        </w:rPr>
        <w:t>АО Каббалкэнерго«</w:t>
      </w:r>
      <w:r w:rsidR="006D7786" w:rsidRPr="007D1654">
        <w:rPr>
          <w:sz w:val="20"/>
          <w:szCs w:val="20"/>
        </w:rPr>
        <w:t xml:space="preserve">, именуемое в дальнейшем </w:t>
      </w:r>
      <w:r w:rsidR="006D7786" w:rsidRPr="007D1654">
        <w:rPr>
          <w:b/>
          <w:sz w:val="20"/>
          <w:szCs w:val="20"/>
        </w:rPr>
        <w:t>«Гарантирующий поставщик»</w:t>
      </w:r>
      <w:r w:rsidR="006D7786" w:rsidRPr="007D1654">
        <w:rPr>
          <w:sz w:val="20"/>
          <w:szCs w:val="20"/>
        </w:rPr>
        <w:t xml:space="preserve">, в лице </w:t>
      </w:r>
      <w:r w:rsidRPr="007D1654">
        <w:rPr>
          <w:sz w:val="20"/>
          <w:szCs w:val="20"/>
        </w:rPr>
        <w:t xml:space="preserve">управляющего директора </w:t>
      </w:r>
      <w:proofErr w:type="spellStart"/>
      <w:r w:rsidRPr="007D1654">
        <w:rPr>
          <w:sz w:val="20"/>
          <w:szCs w:val="20"/>
        </w:rPr>
        <w:t>Докшукина</w:t>
      </w:r>
      <w:proofErr w:type="spellEnd"/>
      <w:r w:rsidRPr="007D1654">
        <w:rPr>
          <w:sz w:val="20"/>
          <w:szCs w:val="20"/>
        </w:rPr>
        <w:t xml:space="preserve"> Аслана </w:t>
      </w:r>
      <w:proofErr w:type="spellStart"/>
      <w:r w:rsidRPr="007D1654">
        <w:rPr>
          <w:sz w:val="20"/>
          <w:szCs w:val="20"/>
        </w:rPr>
        <w:t>Исуфовича</w:t>
      </w:r>
      <w:proofErr w:type="spellEnd"/>
      <w:r w:rsidR="006D7786" w:rsidRPr="007D1654">
        <w:rPr>
          <w:sz w:val="20"/>
          <w:szCs w:val="20"/>
        </w:rPr>
        <w:t>, действующего на основании доверенности от «</w:t>
      </w:r>
      <w:r w:rsidR="00B258D0">
        <w:rPr>
          <w:sz w:val="20"/>
          <w:szCs w:val="20"/>
        </w:rPr>
        <w:t>01</w:t>
      </w:r>
      <w:r w:rsidR="006D7786" w:rsidRPr="007D1654">
        <w:rPr>
          <w:sz w:val="20"/>
          <w:szCs w:val="20"/>
        </w:rPr>
        <w:t xml:space="preserve">» </w:t>
      </w:r>
      <w:r w:rsidR="00B258D0">
        <w:rPr>
          <w:sz w:val="20"/>
          <w:szCs w:val="20"/>
        </w:rPr>
        <w:t xml:space="preserve">января </w:t>
      </w:r>
      <w:r w:rsidR="006D7786" w:rsidRPr="007D1654">
        <w:rPr>
          <w:sz w:val="20"/>
          <w:szCs w:val="20"/>
        </w:rPr>
        <w:t>20</w:t>
      </w:r>
      <w:r w:rsidRPr="007D1654">
        <w:rPr>
          <w:sz w:val="20"/>
          <w:szCs w:val="20"/>
        </w:rPr>
        <w:t>1</w:t>
      </w:r>
      <w:r w:rsidR="00B258D0">
        <w:rPr>
          <w:sz w:val="20"/>
          <w:szCs w:val="20"/>
        </w:rPr>
        <w:t>7</w:t>
      </w:r>
      <w:r w:rsidR="0001573A">
        <w:rPr>
          <w:sz w:val="20"/>
          <w:szCs w:val="20"/>
        </w:rPr>
        <w:t>г. №</w:t>
      </w:r>
      <w:r w:rsidR="00B258D0">
        <w:rPr>
          <w:sz w:val="20"/>
          <w:szCs w:val="20"/>
        </w:rPr>
        <w:t xml:space="preserve"> 40</w:t>
      </w:r>
      <w:r w:rsidR="006D7786" w:rsidRPr="007D1654">
        <w:rPr>
          <w:sz w:val="20"/>
          <w:szCs w:val="20"/>
        </w:rPr>
        <w:t xml:space="preserve">, с  одной  стороны, и </w:t>
      </w:r>
      <w:r w:rsidR="006D7786" w:rsidRPr="007D1654">
        <w:rPr>
          <w:bCs/>
          <w:sz w:val="20"/>
          <w:szCs w:val="20"/>
        </w:rPr>
        <w:t>____________________________________________________________________</w:t>
      </w:r>
      <w:r w:rsidR="007D1654">
        <w:rPr>
          <w:bCs/>
          <w:sz w:val="20"/>
          <w:szCs w:val="20"/>
        </w:rPr>
        <w:t>____</w:t>
      </w:r>
      <w:r w:rsidRPr="007D1654">
        <w:rPr>
          <w:bCs/>
          <w:sz w:val="20"/>
          <w:szCs w:val="20"/>
        </w:rPr>
        <w:t>__________</w:t>
      </w:r>
      <w:r w:rsidR="0001573A">
        <w:rPr>
          <w:bCs/>
          <w:sz w:val="20"/>
          <w:szCs w:val="20"/>
        </w:rPr>
        <w:t>___</w:t>
      </w:r>
      <w:r w:rsidR="006D7786" w:rsidRPr="007D1654">
        <w:rPr>
          <w:sz w:val="20"/>
          <w:szCs w:val="20"/>
        </w:rPr>
        <w:t xml:space="preserve">, именуемое в дальнейшем </w:t>
      </w:r>
      <w:r w:rsidR="006D7786" w:rsidRPr="007D1654">
        <w:rPr>
          <w:b/>
          <w:sz w:val="20"/>
          <w:szCs w:val="20"/>
        </w:rPr>
        <w:t>«</w:t>
      </w:r>
      <w:r w:rsidR="00565414">
        <w:rPr>
          <w:b/>
          <w:sz w:val="20"/>
          <w:szCs w:val="20"/>
        </w:rPr>
        <w:t>Заказчик</w:t>
      </w:r>
      <w:r w:rsidR="006D7786" w:rsidRPr="007D1654">
        <w:rPr>
          <w:b/>
          <w:sz w:val="20"/>
          <w:szCs w:val="20"/>
        </w:rPr>
        <w:t>»</w:t>
      </w:r>
      <w:r w:rsidR="006D7786" w:rsidRPr="007D1654">
        <w:rPr>
          <w:sz w:val="20"/>
          <w:szCs w:val="20"/>
        </w:rPr>
        <w:t>, в лице _________________________________</w:t>
      </w:r>
      <w:r w:rsidR="007D1654">
        <w:rPr>
          <w:sz w:val="20"/>
          <w:szCs w:val="20"/>
        </w:rPr>
        <w:t>________________________________</w:t>
      </w:r>
      <w:r w:rsidR="006D7786" w:rsidRPr="007D1654">
        <w:rPr>
          <w:sz w:val="20"/>
          <w:szCs w:val="20"/>
        </w:rPr>
        <w:t xml:space="preserve">, действующего на основании __________________________________________, с  другой стороны, при совместном упоминании именуемые в дальнейшем </w:t>
      </w:r>
      <w:r w:rsidR="006D7786" w:rsidRPr="007D1654">
        <w:rPr>
          <w:b/>
          <w:sz w:val="20"/>
          <w:szCs w:val="20"/>
        </w:rPr>
        <w:t>Стороны</w:t>
      </w:r>
      <w:r w:rsidR="006D7786" w:rsidRPr="007D1654">
        <w:rPr>
          <w:sz w:val="20"/>
          <w:szCs w:val="20"/>
        </w:rPr>
        <w:t>, заключили нас</w:t>
      </w:r>
      <w:r w:rsidR="0001573A">
        <w:rPr>
          <w:sz w:val="20"/>
          <w:szCs w:val="20"/>
        </w:rPr>
        <w:t xml:space="preserve">тоящий </w:t>
      </w:r>
      <w:r w:rsidR="004E5356">
        <w:rPr>
          <w:sz w:val="20"/>
          <w:szCs w:val="20"/>
        </w:rPr>
        <w:t>Контракт</w:t>
      </w:r>
      <w:r w:rsidR="0001573A">
        <w:rPr>
          <w:sz w:val="20"/>
          <w:szCs w:val="20"/>
        </w:rPr>
        <w:t xml:space="preserve"> о нижеследующем:</w:t>
      </w:r>
      <w:proofErr w:type="gramEnd"/>
    </w:p>
    <w:p w:rsidR="00C813B0" w:rsidRDefault="00C813B0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val="x-none" w:eastAsia="x-none"/>
        </w:rPr>
        <w:t xml:space="preserve">1. ПРЕДМЕТ </w:t>
      </w:r>
      <w:r w:rsidR="004E5356">
        <w:rPr>
          <w:b/>
          <w:kern w:val="28"/>
          <w:sz w:val="20"/>
          <w:szCs w:val="20"/>
          <w:lang w:eastAsia="x-none"/>
        </w:rPr>
        <w:t>КОНТРАКТА</w:t>
      </w:r>
      <w:r w:rsidRPr="007D1654">
        <w:rPr>
          <w:b/>
          <w:kern w:val="28"/>
          <w:sz w:val="20"/>
          <w:szCs w:val="20"/>
          <w:lang w:val="x-none" w:eastAsia="x-none"/>
        </w:rPr>
        <w:t>.</w:t>
      </w:r>
    </w:p>
    <w:p w:rsidR="00C813B0" w:rsidRPr="00C813B0" w:rsidRDefault="00C813B0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1.1.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Гарантирующий поставщик обязуется осуществлять в точках поставки</w:t>
      </w:r>
      <w:r w:rsidR="004533DD">
        <w:rPr>
          <w:sz w:val="20"/>
          <w:szCs w:val="20"/>
        </w:rPr>
        <w:t>, указанных в</w:t>
      </w:r>
      <w:r w:rsidRPr="007D1654">
        <w:rPr>
          <w:sz w:val="20"/>
          <w:szCs w:val="20"/>
        </w:rPr>
        <w:t xml:space="preserve"> приложени</w:t>
      </w:r>
      <w:r w:rsidR="004533DD">
        <w:rPr>
          <w:sz w:val="20"/>
          <w:szCs w:val="20"/>
        </w:rPr>
        <w:t>и №</w:t>
      </w:r>
      <w:r w:rsidRPr="007D1654">
        <w:rPr>
          <w:sz w:val="20"/>
          <w:szCs w:val="20"/>
        </w:rPr>
        <w:t xml:space="preserve"> 3 к настоящему </w:t>
      </w:r>
      <w:r w:rsidR="004E5356">
        <w:rPr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у  продажу электрической энергии (мощности) на условиях, предусмотренных настоящим </w:t>
      </w:r>
      <w:r w:rsidR="004E5356">
        <w:rPr>
          <w:sz w:val="20"/>
          <w:szCs w:val="20"/>
        </w:rPr>
        <w:t>Контрактом</w:t>
      </w:r>
      <w:r w:rsidRPr="007D1654">
        <w:rPr>
          <w:sz w:val="20"/>
          <w:szCs w:val="20"/>
        </w:rPr>
        <w:t xml:space="preserve">, а также самостоятельно и/или через привлеченных третьих лиц оказывать услуги по передаче электрической энергии и услуги, оказание которых является неотъемлемой частью процесса поставки электрической энергии, а </w:t>
      </w:r>
      <w:r w:rsidR="00565414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обязуется оплачивать приобретаемую электрическую энергию (мощность) и оказанные услуги.</w:t>
      </w:r>
      <w:proofErr w:type="gramEnd"/>
    </w:p>
    <w:p w:rsidR="006D7786" w:rsidRPr="007D1654" w:rsidRDefault="006D7786" w:rsidP="006D7786">
      <w:pPr>
        <w:tabs>
          <w:tab w:val="left" w:pos="426"/>
        </w:tabs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1.2. </w:t>
      </w:r>
      <w:r w:rsidRPr="007D1654">
        <w:rPr>
          <w:sz w:val="20"/>
          <w:szCs w:val="20"/>
        </w:rPr>
        <w:t>Границы раздела балансовой принадлежности и эксплуатационной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>ответственности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энергоустановок между Сетевой организацией и </w:t>
      </w:r>
      <w:r w:rsidR="00565414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, в пределах которой Сетевая организация обеспечивает передачу электрической энергии по каждой точке поставки, устанавливаются актом разграничения границ балансовой принадлежности сторон </w:t>
      </w:r>
      <w:r w:rsidR="008164DE">
        <w:rPr>
          <w:sz w:val="20"/>
          <w:szCs w:val="20"/>
        </w:rPr>
        <w:t>(</w:t>
      </w:r>
      <w:r w:rsidRPr="007D1654">
        <w:rPr>
          <w:sz w:val="20"/>
          <w:szCs w:val="20"/>
        </w:rPr>
        <w:t>Приложение 2</w:t>
      </w:r>
      <w:r w:rsidR="008164DE">
        <w:rPr>
          <w:sz w:val="20"/>
          <w:szCs w:val="20"/>
        </w:rPr>
        <w:t>)</w:t>
      </w:r>
      <w:r w:rsidRPr="007D1654">
        <w:rPr>
          <w:sz w:val="20"/>
          <w:szCs w:val="20"/>
        </w:rPr>
        <w:t xml:space="preserve"> и актом разграничения эксплуатационной ответственности сторон </w:t>
      </w:r>
      <w:r w:rsidR="008164DE">
        <w:rPr>
          <w:sz w:val="20"/>
          <w:szCs w:val="20"/>
        </w:rPr>
        <w:t>(</w:t>
      </w:r>
      <w:r w:rsidRPr="007D1654">
        <w:rPr>
          <w:sz w:val="20"/>
          <w:szCs w:val="20"/>
        </w:rPr>
        <w:t>Приложение 2а</w:t>
      </w:r>
      <w:r w:rsidR="008164DE">
        <w:rPr>
          <w:sz w:val="20"/>
          <w:szCs w:val="20"/>
        </w:rPr>
        <w:t>)</w:t>
      </w:r>
      <w:r w:rsidRPr="007D1654">
        <w:rPr>
          <w:b/>
          <w:sz w:val="20"/>
          <w:szCs w:val="20"/>
        </w:rPr>
        <w:t xml:space="preserve">. 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 xml:space="preserve"> 1.3. </w:t>
      </w:r>
      <w:r w:rsidRPr="007D1654">
        <w:rPr>
          <w:bCs/>
          <w:sz w:val="20"/>
          <w:szCs w:val="20"/>
        </w:rPr>
        <w:t xml:space="preserve">Исходя из фактической схемы электроснабжения </w:t>
      </w:r>
      <w:r w:rsidR="00565414">
        <w:rPr>
          <w:sz w:val="20"/>
          <w:szCs w:val="20"/>
        </w:rPr>
        <w:t>Заказчика</w:t>
      </w:r>
      <w:r w:rsidRPr="007D1654">
        <w:rPr>
          <w:bCs/>
          <w:sz w:val="20"/>
          <w:szCs w:val="20"/>
        </w:rPr>
        <w:t xml:space="preserve">, категория надежности снабжения </w:t>
      </w:r>
      <w:r w:rsidR="00565414">
        <w:rPr>
          <w:sz w:val="20"/>
          <w:szCs w:val="20"/>
        </w:rPr>
        <w:t>Заказчика</w:t>
      </w:r>
      <w:r w:rsidRPr="007D1654">
        <w:rPr>
          <w:bCs/>
          <w:sz w:val="20"/>
          <w:szCs w:val="20"/>
        </w:rPr>
        <w:t xml:space="preserve"> соответствует на день подписания настоящего </w:t>
      </w:r>
      <w:r w:rsidR="004E5356">
        <w:rPr>
          <w:bCs/>
          <w:sz w:val="20"/>
          <w:szCs w:val="20"/>
        </w:rPr>
        <w:t>Контракта</w:t>
      </w:r>
      <w:r w:rsidRPr="007D1654">
        <w:rPr>
          <w:bCs/>
          <w:sz w:val="20"/>
          <w:szCs w:val="20"/>
        </w:rPr>
        <w:t xml:space="preserve"> </w:t>
      </w:r>
      <w:r w:rsidR="00B258D0">
        <w:rPr>
          <w:sz w:val="20"/>
          <w:szCs w:val="20"/>
        </w:rPr>
        <w:t>3</w:t>
      </w:r>
      <w:r w:rsidRPr="007D1654">
        <w:rPr>
          <w:sz w:val="20"/>
          <w:szCs w:val="20"/>
        </w:rPr>
        <w:t xml:space="preserve"> категории. </w:t>
      </w:r>
    </w:p>
    <w:p w:rsidR="006D7786" w:rsidRPr="007D1654" w:rsidRDefault="00565414" w:rsidP="006D7786">
      <w:pPr>
        <w:ind w:firstLine="426"/>
        <w:jc w:val="both"/>
        <w:rPr>
          <w:color w:val="0000FF"/>
          <w:sz w:val="20"/>
          <w:szCs w:val="20"/>
        </w:rPr>
      </w:pPr>
      <w:r>
        <w:rPr>
          <w:sz w:val="20"/>
          <w:szCs w:val="20"/>
        </w:rPr>
        <w:t>Заказчик</w:t>
      </w:r>
      <w:r w:rsidR="006D7786" w:rsidRPr="007D1654">
        <w:rPr>
          <w:sz w:val="20"/>
          <w:szCs w:val="20"/>
        </w:rPr>
        <w:t>, для которого предусмотрено условие о 1-й или 2-й категории надежности, обязан установить резервный источник снабжения электрической энергии и поддерживать его в состоянии готовности к использованию при возникновении отключений или введении ограничения потребления электрической энергии</w:t>
      </w:r>
      <w:r w:rsidR="006D7786" w:rsidRPr="007D1654">
        <w:rPr>
          <w:color w:val="0000FF"/>
          <w:sz w:val="20"/>
          <w:szCs w:val="20"/>
        </w:rPr>
        <w:t>.</w:t>
      </w:r>
      <w:r w:rsidR="006D7786" w:rsidRPr="007D1654">
        <w:rPr>
          <w:sz w:val="20"/>
          <w:szCs w:val="20"/>
        </w:rPr>
        <w:t xml:space="preserve"> </w:t>
      </w: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1.4. </w:t>
      </w:r>
      <w:r w:rsidRPr="007D1654">
        <w:rPr>
          <w:sz w:val="20"/>
          <w:szCs w:val="20"/>
        </w:rPr>
        <w:t xml:space="preserve">Начало исполнения обязательств по настоящему </w:t>
      </w:r>
      <w:r w:rsidR="004E5356">
        <w:rPr>
          <w:sz w:val="20"/>
          <w:szCs w:val="20"/>
        </w:rPr>
        <w:t>Контракту</w:t>
      </w:r>
      <w:r w:rsidRPr="007D1654">
        <w:rPr>
          <w:sz w:val="20"/>
          <w:szCs w:val="20"/>
        </w:rPr>
        <w:t xml:space="preserve"> – с 00 ч. 00 мин. </w:t>
      </w:r>
      <w:r w:rsidR="00E022C3">
        <w:rPr>
          <w:sz w:val="20"/>
          <w:szCs w:val="20"/>
        </w:rPr>
        <w:t>___.____.201__</w:t>
      </w:r>
      <w:r w:rsidRPr="007D1654">
        <w:rPr>
          <w:sz w:val="20"/>
          <w:szCs w:val="20"/>
        </w:rPr>
        <w:t>г.</w:t>
      </w: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1.5 </w:t>
      </w:r>
      <w:r w:rsidRPr="007D1654">
        <w:rPr>
          <w:sz w:val="20"/>
          <w:szCs w:val="20"/>
        </w:rPr>
        <w:t xml:space="preserve">Качество электрической энергии, поставляемой по настоящему </w:t>
      </w:r>
      <w:r w:rsidR="004E5356">
        <w:rPr>
          <w:sz w:val="20"/>
          <w:szCs w:val="20"/>
        </w:rPr>
        <w:t>контракту</w:t>
      </w:r>
      <w:r w:rsidRPr="007D1654">
        <w:rPr>
          <w:sz w:val="20"/>
          <w:szCs w:val="20"/>
        </w:rPr>
        <w:t>, должно соответствовать требованиям действующего законодательства РФ.</w:t>
      </w:r>
    </w:p>
    <w:p w:rsidR="00C813B0" w:rsidRDefault="00C813B0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val="x-none" w:eastAsia="x-none"/>
        </w:rPr>
        <w:t>2. ПРАВА И ОБЯЗАННОСТИ СТОРОН.</w:t>
      </w:r>
    </w:p>
    <w:p w:rsidR="00C813B0" w:rsidRPr="00C813B0" w:rsidRDefault="00C813B0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>2.1.  Гарантирующий поставщик обязуется: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bCs/>
          <w:sz w:val="20"/>
          <w:szCs w:val="20"/>
        </w:rPr>
        <w:t>2.1.1.</w:t>
      </w:r>
      <w:r w:rsidRPr="007D1654">
        <w:rPr>
          <w:sz w:val="20"/>
          <w:szCs w:val="20"/>
        </w:rPr>
        <w:t xml:space="preserve"> Обеспечить продажу в точках поставки электрической энергии, качество и параметры которой должны соответствовать техническим регламентам с соблюдением величин аварийной и технологической брони, а также иным обязательным требованиям, установленным государственными стандартами и иными обязательными правилами или предусмотренным настоящим </w:t>
      </w:r>
      <w:r w:rsidR="004E5356">
        <w:rPr>
          <w:sz w:val="20"/>
          <w:szCs w:val="20"/>
        </w:rPr>
        <w:t>контрактом</w:t>
      </w:r>
      <w:r w:rsidRPr="007D1654">
        <w:rPr>
          <w:sz w:val="20"/>
          <w:szCs w:val="20"/>
        </w:rPr>
        <w:t xml:space="preserve">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2.1.2.</w:t>
      </w:r>
      <w:r w:rsidRPr="007D1654">
        <w:rPr>
          <w:sz w:val="20"/>
          <w:szCs w:val="20"/>
        </w:rPr>
        <w:t xml:space="preserve"> Урегулировать от своего имени, но в интересах и за счет </w:t>
      </w:r>
      <w:r w:rsidR="00565414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отношения по оказанию услуг по передаче электрической энергии путем заключения соответствующего договора с сетевой организацией, к сетям которой в установленном порядке присоединены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 </w:t>
      </w:r>
      <w:r w:rsidR="00565414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, а также отношения по оказанию иных неразрывно связанных с процессом снабжения электроэнергией услуг.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2.1.3. </w:t>
      </w:r>
      <w:r w:rsidRPr="007D1654">
        <w:rPr>
          <w:sz w:val="20"/>
          <w:szCs w:val="20"/>
        </w:rPr>
        <w:t xml:space="preserve">Обеспечить прием показаний приборов учета от </w:t>
      </w:r>
      <w:r w:rsidR="00565414">
        <w:rPr>
          <w:sz w:val="20"/>
          <w:szCs w:val="20"/>
        </w:rPr>
        <w:t>Заказчика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способами, допускающими возможность удаленной передачи сведений о показаниях приборов учета (телефон, факс, сеть «Интернет» и др.)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2.1.4. </w:t>
      </w:r>
      <w:r w:rsidRPr="007D1654">
        <w:rPr>
          <w:sz w:val="20"/>
          <w:szCs w:val="20"/>
        </w:rPr>
        <w:t xml:space="preserve">Предоставлять </w:t>
      </w:r>
      <w:r w:rsidR="00565414">
        <w:rPr>
          <w:sz w:val="20"/>
          <w:szCs w:val="20"/>
        </w:rPr>
        <w:t>Заказчику</w:t>
      </w:r>
      <w:r w:rsidRPr="007D1654">
        <w:rPr>
          <w:sz w:val="20"/>
          <w:szCs w:val="20"/>
        </w:rPr>
        <w:t xml:space="preserve"> акты снятия показаний электрической энергии, акты приема-передачи, счета на оплату электрической энергии, а после опубликования нерегулируемых цен – </w:t>
      </w:r>
      <w:proofErr w:type="gramStart"/>
      <w:r w:rsidRPr="007D1654">
        <w:rPr>
          <w:sz w:val="20"/>
          <w:szCs w:val="20"/>
        </w:rPr>
        <w:t>счет-фактуры</w:t>
      </w:r>
      <w:proofErr w:type="gramEnd"/>
      <w:r w:rsidRPr="007D1654">
        <w:rPr>
          <w:sz w:val="20"/>
          <w:szCs w:val="20"/>
        </w:rPr>
        <w:t xml:space="preserve">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2.1.5. </w:t>
      </w:r>
      <w:r w:rsidRPr="007D1654">
        <w:rPr>
          <w:sz w:val="20"/>
          <w:szCs w:val="20"/>
        </w:rPr>
        <w:t xml:space="preserve">Обеспечить доступ представителей </w:t>
      </w:r>
      <w:r w:rsidR="00565414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к расчетным средствам учета, установленным на объектах сетевой организации, для контроля фактических величин потребления электрической энергии и мощности не чаще одного раза в месяц.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2.1.</w:t>
      </w:r>
      <w:r w:rsidR="00C075E1" w:rsidRPr="007D1654">
        <w:rPr>
          <w:b/>
          <w:sz w:val="20"/>
          <w:szCs w:val="20"/>
        </w:rPr>
        <w:t>6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Надлежащим образом исполнять иные обязанности, возложенные на Гарантирующего поставщика условиями настоящего </w:t>
      </w:r>
      <w:r w:rsidR="004E5356">
        <w:rPr>
          <w:sz w:val="20"/>
          <w:szCs w:val="20"/>
        </w:rPr>
        <w:t>Контракта</w:t>
      </w:r>
      <w:r w:rsidRPr="007D1654">
        <w:rPr>
          <w:sz w:val="20"/>
          <w:szCs w:val="20"/>
        </w:rPr>
        <w:t xml:space="preserve"> и действующим законодательством РФ.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>2.2. Гарантирующий поставщик имеет право:</w:t>
      </w: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b/>
          <w:bCs/>
          <w:sz w:val="20"/>
          <w:szCs w:val="20"/>
        </w:rPr>
        <w:t>2.2.1.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В одностороннем порядке отказаться от исполнения настоящего </w:t>
      </w:r>
      <w:r w:rsidR="004E5356">
        <w:rPr>
          <w:sz w:val="20"/>
          <w:szCs w:val="20"/>
        </w:rPr>
        <w:t>Контракта</w:t>
      </w:r>
      <w:r w:rsidRPr="007D1654">
        <w:rPr>
          <w:sz w:val="20"/>
          <w:szCs w:val="20"/>
        </w:rPr>
        <w:t xml:space="preserve"> полностью, в случае если </w:t>
      </w:r>
      <w:r w:rsidR="00565414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не исполняются или исполняются ненадлежащим образом обязательства по оплате приобретаемой электроэнергии, уведомив об этом </w:t>
      </w:r>
      <w:r w:rsidR="00565414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</w:t>
      </w:r>
      <w:r w:rsidRPr="007D1654">
        <w:rPr>
          <w:b/>
          <w:sz w:val="20"/>
          <w:szCs w:val="20"/>
        </w:rPr>
        <w:t>за 10 рабочих дней</w:t>
      </w:r>
      <w:r w:rsidRPr="007D1654">
        <w:rPr>
          <w:sz w:val="20"/>
          <w:szCs w:val="20"/>
        </w:rPr>
        <w:t xml:space="preserve"> до предполагаемой даты отказа от настоящего </w:t>
      </w:r>
      <w:r w:rsidR="004E5356">
        <w:rPr>
          <w:sz w:val="20"/>
          <w:szCs w:val="20"/>
        </w:rPr>
        <w:t>Контракта</w:t>
      </w:r>
      <w:r w:rsidRPr="007D1654">
        <w:rPr>
          <w:sz w:val="20"/>
          <w:szCs w:val="20"/>
        </w:rPr>
        <w:t xml:space="preserve">. </w:t>
      </w:r>
    </w:p>
    <w:p w:rsidR="006D7786" w:rsidRPr="007D1654" w:rsidRDefault="006D7786" w:rsidP="00114673">
      <w:pPr>
        <w:tabs>
          <w:tab w:val="left" w:pos="709"/>
        </w:tabs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2.2.2.</w:t>
      </w:r>
      <w:r w:rsidRPr="007D1654">
        <w:rPr>
          <w:sz w:val="20"/>
          <w:szCs w:val="20"/>
        </w:rPr>
        <w:t xml:space="preserve"> Инициировать полное и (или) частичное ограничение режима потребления электрической энергии (приостановить исполнение обязательств по настоящему </w:t>
      </w:r>
      <w:r w:rsidR="004E5356">
        <w:rPr>
          <w:sz w:val="20"/>
          <w:szCs w:val="20"/>
        </w:rPr>
        <w:t>Контракту</w:t>
      </w:r>
      <w:r w:rsidRPr="007D1654">
        <w:rPr>
          <w:sz w:val="20"/>
          <w:szCs w:val="20"/>
        </w:rPr>
        <w:t xml:space="preserve">) </w:t>
      </w:r>
      <w:r w:rsidR="00114673" w:rsidRPr="007D1654">
        <w:rPr>
          <w:sz w:val="20"/>
          <w:szCs w:val="20"/>
        </w:rPr>
        <w:t xml:space="preserve">в соответствии с </w:t>
      </w:r>
      <w:r w:rsidRPr="007D1654">
        <w:rPr>
          <w:sz w:val="20"/>
          <w:szCs w:val="20"/>
        </w:rPr>
        <w:t>Правил</w:t>
      </w:r>
      <w:r w:rsidR="00114673" w:rsidRPr="007D1654">
        <w:rPr>
          <w:sz w:val="20"/>
          <w:szCs w:val="20"/>
        </w:rPr>
        <w:t>ами</w:t>
      </w:r>
      <w:r w:rsidRPr="007D1654">
        <w:rPr>
          <w:sz w:val="20"/>
          <w:szCs w:val="20"/>
        </w:rPr>
        <w:t xml:space="preserve"> полного и (или) частичного ограничения режима потребления электрической энергии, утвержденны</w:t>
      </w:r>
      <w:r w:rsidR="00114673" w:rsidRPr="007D1654">
        <w:rPr>
          <w:sz w:val="20"/>
          <w:szCs w:val="20"/>
        </w:rPr>
        <w:t>ми</w:t>
      </w:r>
      <w:r w:rsidRPr="007D1654">
        <w:rPr>
          <w:sz w:val="20"/>
          <w:szCs w:val="20"/>
        </w:rPr>
        <w:t xml:space="preserve"> Постановлением Правительства РФ от 04.05.2012 № 442. </w:t>
      </w:r>
    </w:p>
    <w:p w:rsidR="001D0C40" w:rsidRPr="007D1654" w:rsidRDefault="001D0C40" w:rsidP="006D7786">
      <w:pPr>
        <w:ind w:firstLine="426"/>
        <w:jc w:val="both"/>
        <w:rPr>
          <w:sz w:val="20"/>
          <w:szCs w:val="20"/>
        </w:rPr>
      </w:pPr>
      <w:proofErr w:type="gramStart"/>
      <w:r w:rsidRPr="007D1654">
        <w:rPr>
          <w:sz w:val="20"/>
          <w:szCs w:val="20"/>
        </w:rPr>
        <w:t xml:space="preserve">О предстоящем ограничении режима потребления Гарантирующий поставщик уведомляет </w:t>
      </w:r>
      <w:r w:rsidR="00565414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путем направления уведомления одним из указанных способов: вручается </w:t>
      </w:r>
      <w:r w:rsidR="00565414">
        <w:rPr>
          <w:sz w:val="20"/>
          <w:szCs w:val="20"/>
        </w:rPr>
        <w:t>Заказчику</w:t>
      </w:r>
      <w:r w:rsidRPr="007D1654">
        <w:rPr>
          <w:sz w:val="20"/>
          <w:szCs w:val="20"/>
        </w:rPr>
        <w:t xml:space="preserve"> под расписку о вручении; направляется заказным почтовым отправлением с уведомлением о вручении; направляется посредством факсимильной связи; посредством электронной почты; направляется телефонограммой с отметкой в журнале регистрации исходящих документов: исходящего номера по журналу регистрации;</w:t>
      </w:r>
      <w:proofErr w:type="gramEnd"/>
      <w:r w:rsidRPr="007D1654">
        <w:rPr>
          <w:sz w:val="20"/>
          <w:szCs w:val="20"/>
        </w:rPr>
        <w:t xml:space="preserve"> даты и времени отправки уведомления; должности, Ф.И.О. представителя Стороны, принявшего телефонограмму.</w:t>
      </w:r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b/>
          <w:bCs/>
          <w:sz w:val="20"/>
          <w:szCs w:val="20"/>
        </w:rPr>
        <w:lastRenderedPageBreak/>
        <w:t>2.2.3.</w:t>
      </w:r>
      <w:r w:rsidRPr="007D1654">
        <w:rPr>
          <w:bCs/>
          <w:sz w:val="20"/>
          <w:szCs w:val="20"/>
        </w:rPr>
        <w:t xml:space="preserve"> Производить полное или частичное ограничение режима потребления электроэнергии </w:t>
      </w:r>
      <w:r w:rsidR="00164409">
        <w:rPr>
          <w:sz w:val="20"/>
          <w:szCs w:val="20"/>
        </w:rPr>
        <w:t>Заказчика</w:t>
      </w:r>
      <w:r w:rsidRPr="007D1654">
        <w:rPr>
          <w:bCs/>
          <w:sz w:val="20"/>
          <w:szCs w:val="20"/>
        </w:rPr>
        <w:t xml:space="preserve"> без соответствующего его предупреждения с последующим уведомлением в случае необходимости принятия неотложных мер по предотвращению и ликвидации аварии в системе электроснабжения (п.3 ст.546 Гражданского Кодекса РФ).</w:t>
      </w:r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2.2.4. </w:t>
      </w:r>
      <w:r w:rsidRPr="007D1654">
        <w:rPr>
          <w:bCs/>
          <w:sz w:val="20"/>
          <w:szCs w:val="20"/>
        </w:rPr>
        <w:t xml:space="preserve">Доводить </w:t>
      </w:r>
      <w:r w:rsidR="00164409">
        <w:rPr>
          <w:sz w:val="20"/>
          <w:szCs w:val="20"/>
        </w:rPr>
        <w:t>Заказчику</w:t>
      </w:r>
      <w:r w:rsidRPr="007D1654">
        <w:rPr>
          <w:bCs/>
          <w:sz w:val="20"/>
          <w:szCs w:val="20"/>
        </w:rPr>
        <w:t xml:space="preserve"> объемы участия в автоматическом, либо оперативном противоаварийном управлении мощностью. Аварийные ограничения осуществляются в соответствии с заранее разработанными графиками аварийного ограничения потребления, а также посредством действия аппаратуры противоаварийной и режимной автоматики. Графики аварийного ограничения </w:t>
      </w:r>
      <w:r w:rsidR="00164409">
        <w:rPr>
          <w:sz w:val="20"/>
          <w:szCs w:val="20"/>
        </w:rPr>
        <w:t>Заказчиков</w:t>
      </w:r>
      <w:r w:rsidRPr="007D1654">
        <w:rPr>
          <w:bCs/>
          <w:sz w:val="20"/>
          <w:szCs w:val="20"/>
        </w:rPr>
        <w:t xml:space="preserve"> разрабатываются на период с 01 октября текущего года по 30 сентября следующего года.   </w:t>
      </w:r>
    </w:p>
    <w:p w:rsidR="006D7786" w:rsidRPr="007D1654" w:rsidRDefault="006D7786" w:rsidP="0057796A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2.2.5. </w:t>
      </w:r>
      <w:proofErr w:type="gramStart"/>
      <w:r w:rsidRPr="007D1654">
        <w:rPr>
          <w:sz w:val="20"/>
          <w:szCs w:val="20"/>
        </w:rPr>
        <w:t xml:space="preserve">Получать в установленном порядке беспрепятственный доступ (для своего персонала и/или персонала Сетевой организации) в присутствии представителя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к </w:t>
      </w:r>
      <w:proofErr w:type="spellStart"/>
      <w:r w:rsidRPr="007D1654">
        <w:rPr>
          <w:sz w:val="20"/>
          <w:szCs w:val="20"/>
        </w:rPr>
        <w:t>энергопринимающим</w:t>
      </w:r>
      <w:proofErr w:type="spellEnd"/>
      <w:r w:rsidRPr="007D1654">
        <w:rPr>
          <w:sz w:val="20"/>
          <w:szCs w:val="20"/>
        </w:rPr>
        <w:t xml:space="preserve"> устройствам в целях: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снятия </w:t>
      </w:r>
      <w:r w:rsidRPr="007D1654">
        <w:rPr>
          <w:b/>
          <w:sz w:val="20"/>
          <w:szCs w:val="20"/>
        </w:rPr>
        <w:t>не чаще 1 раза в месяц</w:t>
      </w:r>
      <w:r w:rsidRPr="007D1654">
        <w:rPr>
          <w:sz w:val="20"/>
          <w:szCs w:val="20"/>
        </w:rPr>
        <w:t xml:space="preserve"> показаний приборов учета;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проведения </w:t>
      </w:r>
      <w:r w:rsidRPr="007D1654">
        <w:rPr>
          <w:b/>
          <w:sz w:val="20"/>
          <w:szCs w:val="20"/>
        </w:rPr>
        <w:t>не чаще 1 раза в месяц</w:t>
      </w:r>
      <w:r w:rsidRPr="007D1654">
        <w:rPr>
          <w:sz w:val="20"/>
          <w:szCs w:val="20"/>
        </w:rPr>
        <w:t xml:space="preserve"> контрольных проверок приборов учета (в том числе инструментальных);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допуска в эксплуатацию приборов учета;</w:t>
      </w:r>
      <w:proofErr w:type="gramEnd"/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присутствия при осуществлении </w:t>
      </w:r>
      <w:r w:rsidR="00164409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действий по самостоятельному частичному ограничению режима своего потребления;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присутствия при осуществлении </w:t>
      </w:r>
      <w:r w:rsidR="00164409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действий по частичному и (или) полному ограничению режима потребления </w:t>
      </w:r>
      <w:proofErr w:type="spellStart"/>
      <w:r w:rsidRPr="007D1654">
        <w:rPr>
          <w:sz w:val="20"/>
          <w:szCs w:val="20"/>
        </w:rPr>
        <w:t>Субабонентов</w:t>
      </w:r>
      <w:proofErr w:type="spellEnd"/>
      <w:r w:rsidRPr="007D1654">
        <w:rPr>
          <w:sz w:val="20"/>
          <w:szCs w:val="20"/>
        </w:rPr>
        <w:t>;</w:t>
      </w:r>
      <w:r w:rsidR="0057796A"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контроля за</w:t>
      </w:r>
      <w:proofErr w:type="gramEnd"/>
      <w:r w:rsidRPr="007D1654">
        <w:rPr>
          <w:sz w:val="20"/>
          <w:szCs w:val="20"/>
        </w:rPr>
        <w:t xml:space="preserve"> соблюдением </w:t>
      </w:r>
      <w:r w:rsidR="00164409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предусмотренных настоящим </w:t>
      </w:r>
      <w:r w:rsidR="004E5356">
        <w:rPr>
          <w:sz w:val="20"/>
          <w:szCs w:val="20"/>
        </w:rPr>
        <w:t>Контрактом</w:t>
      </w:r>
      <w:r w:rsidRPr="007D1654">
        <w:rPr>
          <w:sz w:val="20"/>
          <w:szCs w:val="20"/>
        </w:rPr>
        <w:t xml:space="preserve"> и документами о технологическом присоединении режимов потребления электроэнергии и мощности;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проведения замеров по определению качества электроэнергии;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 производства работ на объектах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по проверке, программированию, пломбированию приборов учета и других видов работ по контролю и обслуживанию приборов учета;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в иных случаях, предусмотренных действующим законодательством и настоящим </w:t>
      </w:r>
      <w:r w:rsidR="004E5356">
        <w:rPr>
          <w:sz w:val="20"/>
          <w:szCs w:val="20"/>
        </w:rPr>
        <w:t>Контрактом</w:t>
      </w:r>
      <w:r w:rsidRPr="007D1654">
        <w:rPr>
          <w:sz w:val="20"/>
          <w:szCs w:val="20"/>
        </w:rPr>
        <w:t xml:space="preserve">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2.2.6. </w:t>
      </w:r>
      <w:r w:rsidRPr="007D1654">
        <w:rPr>
          <w:sz w:val="20"/>
          <w:szCs w:val="20"/>
        </w:rPr>
        <w:t xml:space="preserve">Требовать компенсации </w:t>
      </w:r>
      <w:r w:rsidR="00164409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затрат, понесенных Гарантирующим поставщиком в связи с введением ограничения режима потребления и в связи с восстановлением режима потребления.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2.2.7</w:t>
      </w:r>
      <w:r w:rsidRPr="007D1654">
        <w:rPr>
          <w:sz w:val="20"/>
          <w:szCs w:val="20"/>
        </w:rPr>
        <w:t xml:space="preserve">. </w:t>
      </w:r>
      <w:proofErr w:type="gramStart"/>
      <w:r w:rsidRPr="007D1654">
        <w:rPr>
          <w:sz w:val="20"/>
          <w:szCs w:val="20"/>
        </w:rPr>
        <w:t xml:space="preserve">При не предоставлении </w:t>
      </w:r>
      <w:r w:rsidR="00164409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договорного объема потребления электрической энергии и (или) величины заявленной мощности (в том числе не указания в Приложении 1 к настоящему </w:t>
      </w:r>
      <w:r w:rsidR="004E5356">
        <w:rPr>
          <w:sz w:val="20"/>
          <w:szCs w:val="20"/>
        </w:rPr>
        <w:t>Контракту</w:t>
      </w:r>
      <w:r w:rsidRPr="007D1654">
        <w:rPr>
          <w:sz w:val="20"/>
          <w:szCs w:val="20"/>
        </w:rPr>
        <w:t xml:space="preserve"> соответствующих показателей для согласования) на соответствующий период (расчетный год, расчетный период), в установленные пунктами 2.3.27 и  2.4.</w:t>
      </w:r>
      <w:r w:rsidR="00F7378F" w:rsidRPr="007D1654">
        <w:rPr>
          <w:sz w:val="20"/>
          <w:szCs w:val="20"/>
        </w:rPr>
        <w:t>2</w:t>
      </w:r>
      <w:r w:rsidRPr="007D1654">
        <w:rPr>
          <w:sz w:val="20"/>
          <w:szCs w:val="20"/>
        </w:rPr>
        <w:t xml:space="preserve">. настоящего </w:t>
      </w:r>
      <w:r w:rsidR="004E5356">
        <w:rPr>
          <w:sz w:val="20"/>
          <w:szCs w:val="20"/>
        </w:rPr>
        <w:t>Контракта</w:t>
      </w:r>
      <w:r w:rsidRPr="007D1654">
        <w:rPr>
          <w:sz w:val="20"/>
          <w:szCs w:val="20"/>
        </w:rPr>
        <w:t xml:space="preserve"> сроки, а равно не согласования Сторонами в целом Приложения 1 к настоящему </w:t>
      </w:r>
      <w:r w:rsidR="004E5356">
        <w:rPr>
          <w:sz w:val="20"/>
          <w:szCs w:val="20"/>
        </w:rPr>
        <w:t>Контракту</w:t>
      </w:r>
      <w:r w:rsidRPr="007D1654">
        <w:rPr>
          <w:sz w:val="20"/>
          <w:szCs w:val="20"/>
        </w:rPr>
        <w:t xml:space="preserve"> на соответствующий период</w:t>
      </w:r>
      <w:proofErr w:type="gramEnd"/>
      <w:r w:rsidRPr="007D1654">
        <w:rPr>
          <w:sz w:val="20"/>
          <w:szCs w:val="20"/>
        </w:rPr>
        <w:t xml:space="preserve">, то договорный объем (в </w:t>
      </w:r>
      <w:proofErr w:type="spellStart"/>
      <w:r w:rsidRPr="007D1654">
        <w:rPr>
          <w:sz w:val="20"/>
          <w:szCs w:val="20"/>
        </w:rPr>
        <w:t>т.ч</w:t>
      </w:r>
      <w:proofErr w:type="spellEnd"/>
      <w:r w:rsidRPr="007D1654">
        <w:rPr>
          <w:sz w:val="20"/>
          <w:szCs w:val="20"/>
        </w:rPr>
        <w:t xml:space="preserve">. по каждой точке поставки) на соответствующий расчетный период принимается </w:t>
      </w:r>
      <w:proofErr w:type="gramStart"/>
      <w:r w:rsidRPr="007D1654">
        <w:rPr>
          <w:sz w:val="20"/>
          <w:szCs w:val="20"/>
        </w:rPr>
        <w:t>равным</w:t>
      </w:r>
      <w:proofErr w:type="gramEnd"/>
      <w:r w:rsidRPr="007D1654">
        <w:rPr>
          <w:sz w:val="20"/>
          <w:szCs w:val="20"/>
        </w:rPr>
        <w:t xml:space="preserve">: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sz w:val="20"/>
          <w:szCs w:val="20"/>
        </w:rPr>
        <w:t xml:space="preserve">в части объема потребления электрической энергии - фактическому потреблению электрической энергии аналогичного периода предшествующего календарного года. В случае отсутствия информации о фактическом потреблении аналогичного периода предшествующего календарного года, принимается </w:t>
      </w:r>
      <w:proofErr w:type="gramStart"/>
      <w:r w:rsidRPr="007D1654">
        <w:rPr>
          <w:sz w:val="20"/>
          <w:szCs w:val="20"/>
        </w:rPr>
        <w:t>равным</w:t>
      </w:r>
      <w:proofErr w:type="gramEnd"/>
      <w:r w:rsidRPr="007D1654">
        <w:rPr>
          <w:sz w:val="20"/>
          <w:szCs w:val="20"/>
        </w:rPr>
        <w:t xml:space="preserve"> фактическому потреблению электроэнергии в месяце, предшествующем расчетному;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части величины заявленной мощности - величине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в соответствующих точках поставки.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 xml:space="preserve">2.2.8. </w:t>
      </w:r>
      <w:r w:rsidRPr="007D1654">
        <w:rPr>
          <w:sz w:val="20"/>
          <w:szCs w:val="20"/>
        </w:rPr>
        <w:t xml:space="preserve">В целях исключения фактов </w:t>
      </w:r>
      <w:proofErr w:type="spellStart"/>
      <w:r w:rsidRPr="007D1654">
        <w:rPr>
          <w:sz w:val="20"/>
          <w:szCs w:val="20"/>
        </w:rPr>
        <w:t>безучетного</w:t>
      </w:r>
      <w:proofErr w:type="spellEnd"/>
      <w:r w:rsidRPr="007D1654">
        <w:rPr>
          <w:sz w:val="20"/>
          <w:szCs w:val="20"/>
        </w:rPr>
        <w:t xml:space="preserve"> потребления, выдавать </w:t>
      </w:r>
      <w:proofErr w:type="gramStart"/>
      <w:r w:rsidRPr="007D1654">
        <w:rPr>
          <w:sz w:val="20"/>
          <w:szCs w:val="20"/>
        </w:rPr>
        <w:t>обязательные к исполнению</w:t>
      </w:r>
      <w:proofErr w:type="gramEnd"/>
      <w:r w:rsidRPr="007D1654">
        <w:rPr>
          <w:sz w:val="20"/>
          <w:szCs w:val="20"/>
        </w:rPr>
        <w:t xml:space="preserve"> </w:t>
      </w:r>
      <w:r w:rsidR="00164409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предписания (в том числе оформленные в виде Акта) о приведении в соответствие с установленными требованиями средств учета и требовать их выполнения в установленный срок.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 xml:space="preserve">2.3.  </w:t>
      </w:r>
      <w:r w:rsidR="00164409">
        <w:rPr>
          <w:b/>
          <w:sz w:val="20"/>
          <w:szCs w:val="20"/>
        </w:rPr>
        <w:t>Заказчик</w:t>
      </w:r>
      <w:r w:rsidRPr="007D1654">
        <w:rPr>
          <w:b/>
          <w:sz w:val="20"/>
          <w:szCs w:val="20"/>
        </w:rPr>
        <w:t xml:space="preserve"> обязуется: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>2.3.1.</w:t>
      </w:r>
      <w:r w:rsidRPr="007D1654">
        <w:rPr>
          <w:sz w:val="20"/>
          <w:szCs w:val="20"/>
        </w:rPr>
        <w:t xml:space="preserve"> Принимать и своевременно, в полном объеме, оплачивать Гарантирующему поставщику приобретенную электроэнергию (мощность) и оказанные услуги в порядке, сроки и размерах, установленных настоящим </w:t>
      </w:r>
      <w:r w:rsidR="004E5356">
        <w:rPr>
          <w:sz w:val="20"/>
          <w:szCs w:val="20"/>
        </w:rPr>
        <w:t>Контрактом</w:t>
      </w:r>
      <w:r w:rsidRPr="007D1654">
        <w:rPr>
          <w:sz w:val="20"/>
          <w:szCs w:val="20"/>
        </w:rPr>
        <w:t xml:space="preserve">. </w:t>
      </w:r>
    </w:p>
    <w:p w:rsidR="006D7786" w:rsidRPr="007D1654" w:rsidRDefault="006D7786" w:rsidP="006D7786">
      <w:pPr>
        <w:tabs>
          <w:tab w:val="num" w:pos="851"/>
        </w:tabs>
        <w:ind w:right="-58"/>
        <w:jc w:val="both"/>
        <w:rPr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 xml:space="preserve">        2.3.2.</w:t>
      </w:r>
      <w:r w:rsidRPr="007D1654">
        <w:rPr>
          <w:color w:val="000000"/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 xml:space="preserve">Поддерживать в надлежащем техническом состоянии принадлежащие </w:t>
      </w:r>
      <w:r w:rsidR="00164409">
        <w:rPr>
          <w:sz w:val="20"/>
          <w:szCs w:val="20"/>
        </w:rPr>
        <w:t>Заказчику</w:t>
      </w:r>
      <w:r w:rsidRPr="007D1654">
        <w:rPr>
          <w:sz w:val="20"/>
          <w:szCs w:val="20"/>
        </w:rPr>
        <w:t xml:space="preserve"> средства релейной защиты, противоаварийной и режимной автоматики, приборы учета электрической энергии и мощности,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электрической энергии, и соблюдать требования, установленные для технологического присоединения и эксплуатации указанных средств, приборов и устройств, а также обеспечивать поддержание установленных автономных резервных</w:t>
      </w:r>
      <w:proofErr w:type="gramEnd"/>
      <w:r w:rsidRPr="007D1654">
        <w:rPr>
          <w:sz w:val="20"/>
          <w:szCs w:val="20"/>
        </w:rPr>
        <w:t xml:space="preserve"> источников питания в состоянии готовности к использованию при возникновении </w:t>
      </w:r>
      <w:proofErr w:type="spellStart"/>
      <w:r w:rsidRPr="007D1654">
        <w:rPr>
          <w:sz w:val="20"/>
          <w:szCs w:val="20"/>
        </w:rPr>
        <w:t>внерегламентных</w:t>
      </w:r>
      <w:proofErr w:type="spellEnd"/>
      <w:r w:rsidRPr="007D1654">
        <w:rPr>
          <w:sz w:val="20"/>
          <w:szCs w:val="20"/>
        </w:rPr>
        <w:t xml:space="preserve"> отключений, введении аварийных ограничений режима потребления электрической энергии (мощности) или использовании противоаварийной автоматики.</w:t>
      </w:r>
    </w:p>
    <w:p w:rsidR="006D7786" w:rsidRPr="007D1654" w:rsidRDefault="006D7786" w:rsidP="006D7786">
      <w:pPr>
        <w:tabs>
          <w:tab w:val="num" w:pos="851"/>
        </w:tabs>
        <w:ind w:right="-58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2.3.3.</w:t>
      </w:r>
      <w:r w:rsidRPr="007D1654">
        <w:rPr>
          <w:sz w:val="20"/>
          <w:szCs w:val="20"/>
        </w:rPr>
        <w:t xml:space="preserve"> Осуществлять эксплуатацию принадлежащих ему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в соответствии с правилами технической эксплуатации, техники безопасности и оперативно-диспетчерского управления.</w:t>
      </w:r>
    </w:p>
    <w:p w:rsidR="006D7786" w:rsidRPr="007D1654" w:rsidRDefault="006D7786" w:rsidP="006D7786">
      <w:pPr>
        <w:tabs>
          <w:tab w:val="num" w:pos="851"/>
        </w:tabs>
        <w:ind w:right="-58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         </w:t>
      </w:r>
      <w:r w:rsidRPr="007D1654">
        <w:rPr>
          <w:b/>
          <w:sz w:val="20"/>
          <w:szCs w:val="20"/>
        </w:rPr>
        <w:t>2.3.4.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Соблюдать заданные в установленном порядке сетевой организацией, системным оператором (субъектом оперативно-диспетчерского управления) требования к установке устройств релейной защиты и автоматики, а также 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технологической и аварийной брони.</w:t>
      </w:r>
      <w:proofErr w:type="gramEnd"/>
    </w:p>
    <w:p w:rsidR="006D7786" w:rsidRPr="007D1654" w:rsidRDefault="006D7786" w:rsidP="006D7786">
      <w:pPr>
        <w:tabs>
          <w:tab w:val="num" w:pos="851"/>
        </w:tabs>
        <w:ind w:right="-58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         </w:t>
      </w:r>
      <w:r w:rsidRPr="007D1654">
        <w:rPr>
          <w:b/>
          <w:sz w:val="20"/>
          <w:szCs w:val="20"/>
        </w:rPr>
        <w:t>2.3.5.</w:t>
      </w:r>
      <w:r w:rsidRPr="007D1654">
        <w:rPr>
          <w:sz w:val="20"/>
          <w:szCs w:val="20"/>
        </w:rPr>
        <w:t xml:space="preserve"> Поддерживать на границе балансовой принадлежности значения показателей качества электрической энергии, обусловленные работой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соответствующих техническим регламентам и иным обязательным требованиям, в том числе соблюдать установленные </w:t>
      </w:r>
      <w:r w:rsidR="004E5356">
        <w:rPr>
          <w:sz w:val="20"/>
          <w:szCs w:val="20"/>
        </w:rPr>
        <w:t>Контрактом</w:t>
      </w:r>
      <w:r w:rsidRPr="007D1654">
        <w:rPr>
          <w:sz w:val="20"/>
          <w:szCs w:val="20"/>
        </w:rPr>
        <w:t xml:space="preserve"> значения соотношения потребления активной и реактивной мощности, определяемые для отдельных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(групп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устройств).</w:t>
      </w:r>
    </w:p>
    <w:p w:rsidR="006D7786" w:rsidRPr="007D1654" w:rsidRDefault="006D7786" w:rsidP="006D7786">
      <w:pPr>
        <w:widowControl w:val="0"/>
        <w:tabs>
          <w:tab w:val="num" w:pos="851"/>
        </w:tabs>
        <w:autoSpaceDE w:val="0"/>
        <w:autoSpaceDN w:val="0"/>
        <w:ind w:right="-58" w:firstLine="709"/>
        <w:jc w:val="both"/>
        <w:rPr>
          <w:sz w:val="20"/>
          <w:szCs w:val="20"/>
        </w:rPr>
      </w:pPr>
      <w:proofErr w:type="gramStart"/>
      <w:r w:rsidRPr="007D1654">
        <w:rPr>
          <w:sz w:val="20"/>
          <w:szCs w:val="20"/>
        </w:rPr>
        <w:t xml:space="preserve">В случае отклонения от установленных </w:t>
      </w:r>
      <w:r w:rsidR="004E5356">
        <w:rPr>
          <w:sz w:val="20"/>
          <w:szCs w:val="20"/>
        </w:rPr>
        <w:t>Контрактом</w:t>
      </w:r>
      <w:r w:rsidRPr="007D1654">
        <w:rPr>
          <w:sz w:val="20"/>
          <w:szCs w:val="20"/>
        </w:rPr>
        <w:t xml:space="preserve"> значений соотношения потребления активной и реактивной мощности в результате участия в регулировании реактивной мощности по соглашению с сетевой организацией </w:t>
      </w:r>
      <w:r w:rsidR="00164409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оплачивает услуги по передаче электрической энергии, в том числе в составе конечного тарифа (цены) на электрическую энергию, поставляемую ему по </w:t>
      </w:r>
      <w:r w:rsidR="004E5356">
        <w:rPr>
          <w:sz w:val="20"/>
          <w:szCs w:val="20"/>
        </w:rPr>
        <w:t>Контракту</w:t>
      </w:r>
      <w:r w:rsidRPr="007D1654">
        <w:rPr>
          <w:sz w:val="20"/>
          <w:szCs w:val="20"/>
        </w:rPr>
        <w:t xml:space="preserve"> энергоснабжения, с учетом понижающего коэффициента, устанавливаемого в соответствии с методическими указаниями, утверждаемыми федеральным</w:t>
      </w:r>
      <w:proofErr w:type="gramEnd"/>
      <w:r w:rsidRPr="007D1654">
        <w:rPr>
          <w:sz w:val="20"/>
          <w:szCs w:val="20"/>
        </w:rPr>
        <w:t xml:space="preserve"> органом исполнительной власти в области государственного регулирования тарифов. </w:t>
      </w:r>
    </w:p>
    <w:p w:rsidR="006D7786" w:rsidRPr="007D1654" w:rsidRDefault="006D7786" w:rsidP="006D7786">
      <w:pPr>
        <w:widowControl w:val="0"/>
        <w:tabs>
          <w:tab w:val="num" w:pos="851"/>
        </w:tabs>
        <w:autoSpaceDE w:val="0"/>
        <w:autoSpaceDN w:val="0"/>
        <w:ind w:right="-58"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Повышающий коэффициент применяется до установки соответствующих устройств </w:t>
      </w:r>
      <w:r w:rsidR="00164409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>, допустившим нарушение значений соотношения потребления активной и реактивной мощности.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color w:val="000000"/>
          <w:sz w:val="20"/>
          <w:szCs w:val="20"/>
        </w:rPr>
        <w:lastRenderedPageBreak/>
        <w:t xml:space="preserve">Убытки, возникающие </w:t>
      </w:r>
      <w:r w:rsidR="007F721B">
        <w:rPr>
          <w:color w:val="000000"/>
          <w:sz w:val="20"/>
          <w:szCs w:val="20"/>
        </w:rPr>
        <w:t xml:space="preserve">у </w:t>
      </w:r>
      <w:r w:rsidR="00A46E30">
        <w:rPr>
          <w:color w:val="000000"/>
          <w:sz w:val="20"/>
          <w:szCs w:val="20"/>
        </w:rPr>
        <w:t xml:space="preserve"> </w:t>
      </w:r>
      <w:r w:rsidRPr="007D1654">
        <w:rPr>
          <w:color w:val="000000"/>
          <w:sz w:val="20"/>
          <w:szCs w:val="20"/>
        </w:rPr>
        <w:t xml:space="preserve">сетевой организации или третьих лиц в связи с нарушением установленных значений соотношения потребления активной и реактивной мощности, возмещаются </w:t>
      </w:r>
      <w:r w:rsidR="00164409">
        <w:rPr>
          <w:sz w:val="20"/>
          <w:szCs w:val="20"/>
        </w:rPr>
        <w:t>Заказчиком</w:t>
      </w:r>
      <w:r w:rsidRPr="007D1654">
        <w:rPr>
          <w:color w:val="000000"/>
          <w:sz w:val="20"/>
          <w:szCs w:val="20"/>
        </w:rPr>
        <w:t>, допустившим такое нарушение, в соответствии с гражданским законодательством Российской Федерации.</w:t>
      </w:r>
    </w:p>
    <w:p w:rsidR="006D7786" w:rsidRPr="007D1654" w:rsidRDefault="006D7786" w:rsidP="006D7786">
      <w:pPr>
        <w:tabs>
          <w:tab w:val="num" w:pos="851"/>
        </w:tabs>
        <w:ind w:right="-58" w:firstLine="709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2.3.6.</w:t>
      </w:r>
      <w:r w:rsidRPr="007D1654">
        <w:rPr>
          <w:sz w:val="20"/>
          <w:szCs w:val="20"/>
        </w:rPr>
        <w:t xml:space="preserve"> Разрабатывать ежегодно графики аварийного ограничения на основании требований сетевой организации в отношении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находящихся на балансе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>, в соответствии с действующим законодательством РФ и согласовывать их с сетевой организацией в установленные сроки;</w:t>
      </w:r>
    </w:p>
    <w:p w:rsidR="006D7786" w:rsidRPr="007D1654" w:rsidRDefault="006D7786" w:rsidP="006D7786">
      <w:pPr>
        <w:tabs>
          <w:tab w:val="num" w:pos="851"/>
        </w:tabs>
        <w:ind w:right="-58" w:firstLine="709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2.3.7.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Выполнять требования сетевой организации и субъекта оперативно-диспетчерского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а также в иных случаях, предусмотренных законодательством РФ в качестве основания для введения полного или частичного ограничения режима потребления.</w:t>
      </w:r>
      <w:proofErr w:type="gramEnd"/>
    </w:p>
    <w:p w:rsidR="006D7786" w:rsidRPr="007D1654" w:rsidRDefault="006D7786" w:rsidP="006D7786">
      <w:pPr>
        <w:tabs>
          <w:tab w:val="num" w:pos="851"/>
        </w:tabs>
        <w:ind w:right="-58" w:firstLine="709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2.3.8.</w:t>
      </w:r>
      <w:r w:rsidRPr="007D1654">
        <w:rPr>
          <w:sz w:val="20"/>
          <w:szCs w:val="20"/>
        </w:rPr>
        <w:t xml:space="preserve">  Предоставлять по запросу в сетевую организацию технологическую информацию (главные электрические схемы, характеристики оборудования, схемы устройств релейной защиты и противоаварийной автоматики, оперативные данные о технологических режимах работы оборудования).</w:t>
      </w:r>
    </w:p>
    <w:p w:rsidR="006D7786" w:rsidRPr="007D1654" w:rsidRDefault="006D7786" w:rsidP="006D7786">
      <w:pPr>
        <w:widowControl w:val="0"/>
        <w:tabs>
          <w:tab w:val="num" w:pos="851"/>
        </w:tabs>
        <w:autoSpaceDE w:val="0"/>
        <w:autoSpaceDN w:val="0"/>
        <w:ind w:right="-58" w:firstLine="709"/>
        <w:jc w:val="both"/>
        <w:rPr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2.3.9.</w:t>
      </w:r>
      <w:r w:rsidRPr="007D1654">
        <w:rPr>
          <w:color w:val="000000"/>
          <w:sz w:val="20"/>
          <w:szCs w:val="20"/>
        </w:rPr>
        <w:t xml:space="preserve">  О</w:t>
      </w:r>
      <w:r w:rsidRPr="007D1654">
        <w:rPr>
          <w:sz w:val="20"/>
          <w:szCs w:val="20"/>
        </w:rPr>
        <w:t xml:space="preserve">беспечивать соблюдение в соответствии с законодательством РФ порядка взаимодействия сторон в процессе учета электрической энергии (мощности) с использованием приборов учета, в том числе в части:  допуска установленного прибора учета в эксплуатацию;  определения прибора учета, по которому осуществляются расчеты за оказанные услуги по передаче электрической энергии;  эксплуатации прибора учета, в том числе обеспечение поверки прибора </w:t>
      </w:r>
      <w:proofErr w:type="gramStart"/>
      <w:r w:rsidRPr="007D1654">
        <w:rPr>
          <w:sz w:val="20"/>
          <w:szCs w:val="20"/>
        </w:rPr>
        <w:t>учета</w:t>
      </w:r>
      <w:proofErr w:type="gramEnd"/>
      <w:r w:rsidRPr="007D1654">
        <w:rPr>
          <w:sz w:val="20"/>
          <w:szCs w:val="20"/>
        </w:rPr>
        <w:t xml:space="preserve"> по истечении установленного для него </w:t>
      </w:r>
      <w:proofErr w:type="spellStart"/>
      <w:r w:rsidRPr="007D1654">
        <w:rPr>
          <w:sz w:val="20"/>
          <w:szCs w:val="20"/>
        </w:rPr>
        <w:t>межповерочного</w:t>
      </w:r>
      <w:proofErr w:type="spellEnd"/>
      <w:r w:rsidRPr="007D1654">
        <w:rPr>
          <w:sz w:val="20"/>
          <w:szCs w:val="20"/>
        </w:rPr>
        <w:t xml:space="preserve"> интервала; восстановление учета в случае выхода из строя или утраты прибора учета, срок которого не может быть более 2 месяцев; передачи показаний приборов учета; сообщение о выходе прибора учета из эксплуатации.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2.3.10.</w:t>
      </w:r>
      <w:r w:rsidRPr="007D1654">
        <w:rPr>
          <w:color w:val="000000"/>
          <w:sz w:val="20"/>
          <w:szCs w:val="20"/>
        </w:rPr>
        <w:t xml:space="preserve"> Направлять Гарантирующему поставщику на каждый следующий год, а также на первый год исполнения </w:t>
      </w:r>
      <w:r w:rsidR="004E5356">
        <w:rPr>
          <w:color w:val="000000"/>
          <w:sz w:val="20"/>
          <w:szCs w:val="20"/>
        </w:rPr>
        <w:t>Контракта</w:t>
      </w:r>
      <w:r w:rsidRPr="007D1654">
        <w:rPr>
          <w:color w:val="000000"/>
          <w:sz w:val="20"/>
          <w:szCs w:val="20"/>
        </w:rPr>
        <w:t xml:space="preserve">, уведомление о величинах максимальной и заявленной мощности по каждой точке поставки, которая отражает степень использования мощности электрической сети </w:t>
      </w:r>
      <w:r w:rsidR="00164409">
        <w:rPr>
          <w:sz w:val="20"/>
          <w:szCs w:val="20"/>
        </w:rPr>
        <w:t>Заказчиком</w:t>
      </w:r>
      <w:r w:rsidRPr="007D1654">
        <w:rPr>
          <w:color w:val="000000"/>
          <w:sz w:val="20"/>
          <w:szCs w:val="20"/>
        </w:rPr>
        <w:t xml:space="preserve"> в соответствующей точке;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2.3.11.</w:t>
      </w:r>
      <w:r w:rsidRPr="007D1654">
        <w:rPr>
          <w:color w:val="000000"/>
          <w:sz w:val="20"/>
          <w:szCs w:val="20"/>
        </w:rPr>
        <w:t xml:space="preserve"> Незамедлительно, сообщать одновременно </w:t>
      </w:r>
      <w:r w:rsidRPr="007D1654">
        <w:rPr>
          <w:sz w:val="20"/>
          <w:szCs w:val="20"/>
        </w:rPr>
        <w:t>Гарантирующему поставщику и сетевой организации:</w:t>
      </w:r>
      <w:r w:rsidRPr="007D1654">
        <w:rPr>
          <w:color w:val="000000"/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color w:val="000000"/>
          <w:sz w:val="20"/>
          <w:szCs w:val="20"/>
        </w:rPr>
        <w:t xml:space="preserve"> - об авариях на энергетических объектах </w:t>
      </w:r>
      <w:r w:rsidR="00164409">
        <w:rPr>
          <w:sz w:val="20"/>
          <w:szCs w:val="20"/>
        </w:rPr>
        <w:t>Заказчиком</w:t>
      </w:r>
      <w:r w:rsidRPr="007D1654">
        <w:rPr>
          <w:color w:val="000000"/>
          <w:sz w:val="20"/>
          <w:szCs w:val="20"/>
        </w:rPr>
        <w:t>, связанных с отключением питающих линий, повреждением основного оборудования, а также о пожарах, вызванных неисправностью электроустановок в соответствии с Правилами расследования причин аварии в электроэнергетике выяснить причины возникновения аварии и результаты расследования направить в сетевую организацию;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color w:val="000000"/>
          <w:sz w:val="20"/>
          <w:szCs w:val="20"/>
        </w:rPr>
        <w:t>- обо всех нарушениях схемы учета и неисправностях в работе расчетных приборов учета, о нарушениях защитных и пломбирующих устрой</w:t>
      </w:r>
      <w:proofErr w:type="gramStart"/>
      <w:r w:rsidRPr="007D1654">
        <w:rPr>
          <w:color w:val="000000"/>
          <w:sz w:val="20"/>
          <w:szCs w:val="20"/>
        </w:rPr>
        <w:t>ств пр</w:t>
      </w:r>
      <w:proofErr w:type="gramEnd"/>
      <w:r w:rsidRPr="007D1654">
        <w:rPr>
          <w:color w:val="000000"/>
          <w:sz w:val="20"/>
          <w:szCs w:val="20"/>
        </w:rPr>
        <w:t>иборов учета;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color w:val="000000"/>
          <w:sz w:val="20"/>
          <w:szCs w:val="20"/>
        </w:rPr>
        <w:t xml:space="preserve">- обо всех неисправностях оборудования, принадлежащего сетевой организации, находящегося в помещении и (или) на территории </w:t>
      </w:r>
      <w:r w:rsidR="00164409">
        <w:rPr>
          <w:sz w:val="20"/>
          <w:szCs w:val="20"/>
        </w:rPr>
        <w:t>Заказчика</w:t>
      </w:r>
      <w:r w:rsidRPr="007D1654">
        <w:rPr>
          <w:color w:val="000000"/>
          <w:sz w:val="20"/>
          <w:szCs w:val="20"/>
        </w:rPr>
        <w:t xml:space="preserve">; 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2.3.12.</w:t>
      </w:r>
      <w:r w:rsidRPr="007D1654">
        <w:rPr>
          <w:color w:val="000000"/>
          <w:sz w:val="20"/>
          <w:szCs w:val="20"/>
        </w:rPr>
        <w:t xml:space="preserve"> Не позднее, чем за три рабочих дня уведомлять сетевую организацию о выполнении ремонтных работ  на энергетических объектах </w:t>
      </w:r>
      <w:r w:rsidR="00164409">
        <w:rPr>
          <w:sz w:val="20"/>
          <w:szCs w:val="20"/>
        </w:rPr>
        <w:t>Заказчика</w:t>
      </w:r>
      <w:r w:rsidRPr="007D1654">
        <w:rPr>
          <w:color w:val="000000"/>
          <w:sz w:val="20"/>
          <w:szCs w:val="20"/>
        </w:rPr>
        <w:t>, если это влечет необходимость отключения электрооборудования сетевой организации или ограничение режима электропотребления других Потребителей;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2.3.13.</w:t>
      </w:r>
      <w:r w:rsidRPr="007D1654">
        <w:rPr>
          <w:color w:val="000000"/>
          <w:sz w:val="20"/>
          <w:szCs w:val="20"/>
        </w:rPr>
        <w:t> </w:t>
      </w:r>
      <w:proofErr w:type="gramStart"/>
      <w:r w:rsidRPr="007D1654">
        <w:rPr>
          <w:color w:val="000000"/>
          <w:sz w:val="20"/>
          <w:szCs w:val="20"/>
        </w:rPr>
        <w:t xml:space="preserve">Выполнять требования сетевой организации направленные на введение ограничения режима потребления электрической энергии в случаях аварии, угрозы возникновения аварии в работе систем энергоснабжения при выводе электроустановок сетевой организации в ремонт, а также в иных установленных законодательством Российской Федерации и условиями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color w:val="000000"/>
          <w:sz w:val="20"/>
          <w:szCs w:val="20"/>
        </w:rPr>
        <w:t>а случаях, а также при получении от сетевой организации  соответствующей команды совершать действия по самоограничению своего потребления;</w:t>
      </w:r>
      <w:proofErr w:type="gramEnd"/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2.3.14.</w:t>
      </w:r>
      <w:r w:rsidRPr="007D1654">
        <w:rPr>
          <w:color w:val="000000"/>
          <w:sz w:val="20"/>
          <w:szCs w:val="20"/>
        </w:rPr>
        <w:t xml:space="preserve">  </w:t>
      </w:r>
      <w:proofErr w:type="gramStart"/>
      <w:r w:rsidRPr="007D1654">
        <w:rPr>
          <w:color w:val="000000"/>
          <w:sz w:val="20"/>
          <w:szCs w:val="20"/>
        </w:rPr>
        <w:t xml:space="preserve">Ежемесячно, в срок до 1 числа, месяца, следующего за расчетным, а также дня, следующего за датой расторжения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color w:val="000000"/>
          <w:sz w:val="20"/>
          <w:szCs w:val="20"/>
        </w:rPr>
        <w:t xml:space="preserve">а, передавать </w:t>
      </w:r>
      <w:r w:rsidRPr="007D1654">
        <w:rPr>
          <w:sz w:val="20"/>
          <w:szCs w:val="20"/>
        </w:rPr>
        <w:t xml:space="preserve">Гарантирующему поставщику и (или) сетевой организации  показания расчетных приборов учета, расположенных в границах балансовой принадлежности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>, с использованием телефонной связи, электронной почты или иным способом, позволяющим подтвердить факт получения, а также в течение 3 рабочих дней обеспечить предоставление в письменной форме</w:t>
      </w:r>
      <w:proofErr w:type="gramEnd"/>
      <w:r w:rsidRPr="007D1654">
        <w:rPr>
          <w:sz w:val="20"/>
          <w:szCs w:val="20"/>
        </w:rPr>
        <w:t xml:space="preserve"> акта снятия показаний расчетных приборов учета и акта первичного учета электрической энергии, а в случае если </w:t>
      </w:r>
      <w:r w:rsidR="00164409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выбрал для расчетов 2-6 </w:t>
      </w:r>
      <w:proofErr w:type="gramStart"/>
      <w:r w:rsidRPr="007D1654">
        <w:rPr>
          <w:sz w:val="20"/>
          <w:szCs w:val="20"/>
        </w:rPr>
        <w:t>ценовую</w:t>
      </w:r>
      <w:proofErr w:type="gramEnd"/>
      <w:r w:rsidRPr="007D1654">
        <w:rPr>
          <w:sz w:val="20"/>
          <w:szCs w:val="20"/>
        </w:rPr>
        <w:t xml:space="preserve"> категории, передает профили нагрузок с приборов учета.  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2.3.15.</w:t>
      </w:r>
      <w:r w:rsidRPr="007D1654">
        <w:rPr>
          <w:color w:val="000000"/>
          <w:sz w:val="20"/>
          <w:szCs w:val="20"/>
        </w:rPr>
        <w:t xml:space="preserve"> Информировать сетевую организацию об объеме участия в автоматическом либо оперативном противоаварийном управлении мощностью, в нормированном первичном регулировании частоты и во вторичном регулировании мощности (для электростанций), а также о перечне и мощности токоприемников </w:t>
      </w:r>
      <w:r w:rsidR="00164409">
        <w:rPr>
          <w:sz w:val="20"/>
          <w:szCs w:val="20"/>
        </w:rPr>
        <w:t>Заказчика</w:t>
      </w:r>
      <w:r w:rsidRPr="007D1654">
        <w:rPr>
          <w:color w:val="000000"/>
          <w:sz w:val="20"/>
          <w:szCs w:val="20"/>
        </w:rPr>
        <w:t>, которые могут быть отключены устройствами противоаварийной автоматики;</w:t>
      </w:r>
    </w:p>
    <w:p w:rsidR="006D7786" w:rsidRPr="007D1654" w:rsidRDefault="006D7786" w:rsidP="006D7786">
      <w:pPr>
        <w:autoSpaceDE w:val="0"/>
        <w:autoSpaceDN w:val="0"/>
        <w:adjustRightInd w:val="0"/>
        <w:ind w:firstLine="709"/>
        <w:jc w:val="both"/>
        <w:rPr>
          <w:iCs/>
          <w:color w:val="000000"/>
          <w:sz w:val="20"/>
          <w:szCs w:val="20"/>
        </w:rPr>
      </w:pPr>
      <w:r w:rsidRPr="007D1654">
        <w:rPr>
          <w:b/>
          <w:sz w:val="20"/>
          <w:szCs w:val="20"/>
        </w:rPr>
        <w:t>2.3.16.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 xml:space="preserve">Выполнять требования сетевой организации и (или) ТСО, к сетям которой непосредственно присоединены электроустановки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об ограничении режима потребления в 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а также в иных случаях, предусмотренных законодательством Российской Федерации в качестве основания для введения полного или частичного ограничения режима потребления;</w:t>
      </w:r>
      <w:proofErr w:type="gramEnd"/>
    </w:p>
    <w:p w:rsidR="006D7786" w:rsidRPr="007D1654" w:rsidRDefault="006D7786" w:rsidP="006D7786">
      <w:pPr>
        <w:autoSpaceDE w:val="0"/>
        <w:autoSpaceDN w:val="0"/>
        <w:adjustRightInd w:val="0"/>
        <w:ind w:firstLine="720"/>
        <w:jc w:val="both"/>
        <w:rPr>
          <w:iCs/>
          <w:color w:val="000000"/>
          <w:sz w:val="20"/>
          <w:szCs w:val="20"/>
        </w:rPr>
      </w:pPr>
      <w:r w:rsidRPr="007D1654">
        <w:rPr>
          <w:b/>
          <w:iCs/>
          <w:color w:val="000000"/>
          <w:sz w:val="20"/>
          <w:szCs w:val="20"/>
        </w:rPr>
        <w:t>2.3.17.</w:t>
      </w:r>
      <w:r w:rsidRPr="007D1654">
        <w:rPr>
          <w:iCs/>
          <w:color w:val="000000"/>
          <w:sz w:val="20"/>
          <w:szCs w:val="20"/>
        </w:rPr>
        <w:t xml:space="preserve"> На основании уведомления Гарантирующего поставщика осуществлять частичное или полное ограничение режима потребления электрической энергии другим Потребителям (третьим лицам) если к его электроустановкам присоединены соответствующие Потребители (третьи лица), а также осуществлять самоограничение для осуществления возможности передачи электроэнергии добросовестным потребителям (третьим лицам);</w:t>
      </w:r>
    </w:p>
    <w:p w:rsidR="006D7786" w:rsidRPr="007D1654" w:rsidRDefault="006D7786" w:rsidP="006D778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2.3.18.</w:t>
      </w:r>
      <w:r w:rsidRPr="007D1654">
        <w:rPr>
          <w:color w:val="000000"/>
          <w:sz w:val="20"/>
          <w:szCs w:val="20"/>
        </w:rPr>
        <w:t xml:space="preserve"> Обеспечивать соблюдение установленного актом согласования технологической и (или) аварийной брони режима потребления электрической энергии (мощности), а также уровня нагрузки технологической и (или) аварийной брони и сроков завершения технологического процесса при введении ограничения режима потребления электрической энергии.</w:t>
      </w:r>
    </w:p>
    <w:p w:rsidR="006D7786" w:rsidRPr="007D1654" w:rsidRDefault="006D7786" w:rsidP="006D778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2.3.19.</w:t>
      </w:r>
      <w:r w:rsidRPr="007D1654">
        <w:rPr>
          <w:color w:val="000000"/>
          <w:sz w:val="20"/>
          <w:szCs w:val="20"/>
        </w:rPr>
        <w:t xml:space="preserve"> </w:t>
      </w:r>
      <w:proofErr w:type="gramStart"/>
      <w:r w:rsidRPr="007D1654">
        <w:rPr>
          <w:color w:val="000000"/>
          <w:sz w:val="20"/>
          <w:szCs w:val="20"/>
        </w:rPr>
        <w:t xml:space="preserve">Оборудовать точки присоединения, в установленный законном срок приборами учета электрической энергии, в том числе измерительными приборами, соответствующими установленным законодательством РФ требованиям, а также обеспечить работоспособность и сохранность находящихся у него в собственности или на ином законном </w:t>
      </w:r>
      <w:r w:rsidRPr="007D1654">
        <w:rPr>
          <w:color w:val="000000"/>
          <w:sz w:val="20"/>
          <w:szCs w:val="20"/>
        </w:rPr>
        <w:lastRenderedPageBreak/>
        <w:t>основании средств релейной защиты, противоаварийной и режимной автоматики, включая устройства, обеспечивающие дистанционный ввод графиков временного отключения потребления с диспетчерских центров системного оператора или диспетчерских</w:t>
      </w:r>
      <w:proofErr w:type="gramEnd"/>
      <w:r w:rsidRPr="007D1654">
        <w:rPr>
          <w:color w:val="000000"/>
          <w:sz w:val="20"/>
          <w:szCs w:val="20"/>
        </w:rPr>
        <w:t xml:space="preserve"> пунктов сетевой организации, приборов учета электроэнергии и мощности, а также иных устройств, необходимых для поддержания требуемых параметров надежности и качества электроэнергии, и соблюдать в течение всего срока действия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color w:val="000000"/>
          <w:sz w:val="20"/>
          <w:szCs w:val="20"/>
        </w:rPr>
        <w:t xml:space="preserve">а требования, установленные для технологического присоединения и в правилах эксплуатации указанных средств, приборов и устройств. </w:t>
      </w:r>
    </w:p>
    <w:p w:rsidR="006D7786" w:rsidRPr="007D1654" w:rsidRDefault="006D7786" w:rsidP="006D7786">
      <w:pPr>
        <w:tabs>
          <w:tab w:val="left" w:pos="0"/>
        </w:tabs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sz w:val="20"/>
          <w:szCs w:val="20"/>
        </w:rPr>
        <w:t>2.3.20</w:t>
      </w:r>
      <w:r w:rsidRPr="007D1654">
        <w:rPr>
          <w:b/>
          <w:color w:val="000000"/>
          <w:sz w:val="20"/>
          <w:szCs w:val="20"/>
        </w:rPr>
        <w:t>.</w:t>
      </w:r>
      <w:r w:rsidRPr="007D1654">
        <w:rPr>
          <w:color w:val="000000"/>
          <w:sz w:val="20"/>
          <w:szCs w:val="20"/>
        </w:rPr>
        <w:t xml:space="preserve">  Обеспечить сохранность и целостность, установленных в пределах границ балансовой принадлежности </w:t>
      </w:r>
      <w:r w:rsidR="00164409">
        <w:rPr>
          <w:sz w:val="20"/>
          <w:szCs w:val="20"/>
        </w:rPr>
        <w:t>Заказчика</w:t>
      </w:r>
      <w:r w:rsidRPr="007D1654">
        <w:rPr>
          <w:color w:val="000000"/>
          <w:sz w:val="20"/>
          <w:szCs w:val="20"/>
        </w:rPr>
        <w:t xml:space="preserve">, расчетного счетчика и его пломб (марок), обеспечивающих достоверность учета.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bCs/>
          <w:noProof/>
          <w:sz w:val="20"/>
          <w:szCs w:val="20"/>
        </w:rPr>
        <w:t xml:space="preserve">    2.3.21.</w:t>
      </w:r>
      <w:r w:rsidRPr="007D1654">
        <w:rPr>
          <w:noProof/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 xml:space="preserve">Беспрепятственно допускать уполномоченных представителей Гарантирующего поставщика и (или) сетевой организации в пункты контроля и учета количества и качества переданной электроэнергии, к средствам учета для цели проверки условий их эксплуатации и сохранности (в том числе проверки соблюдения </w:t>
      </w:r>
      <w:r w:rsidR="00164409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условий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а, определяющего порядок учета поставляемой электрической энергии, а также наличия у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оснований для потребления электрической энергии, выявления фактов бездоговорного и</w:t>
      </w:r>
      <w:proofErr w:type="gramEnd"/>
      <w:r w:rsidRPr="007D1654">
        <w:rPr>
          <w:sz w:val="20"/>
          <w:szCs w:val="20"/>
        </w:rPr>
        <w:t xml:space="preserve"> </w:t>
      </w:r>
      <w:proofErr w:type="spellStart"/>
      <w:proofErr w:type="gramStart"/>
      <w:r w:rsidRPr="007D1654">
        <w:rPr>
          <w:sz w:val="20"/>
          <w:szCs w:val="20"/>
        </w:rPr>
        <w:t>безучетного</w:t>
      </w:r>
      <w:proofErr w:type="spellEnd"/>
      <w:r w:rsidRPr="007D1654">
        <w:rPr>
          <w:sz w:val="20"/>
          <w:szCs w:val="20"/>
        </w:rPr>
        <w:t xml:space="preserve"> потребления), снятия контрольных показаний и осуществления иных проверок (замеров), предусмотренных Правилами недискриминационного доступа к услугам по передаче электрической энергии и оказания этих услуг.</w:t>
      </w:r>
      <w:r w:rsidRPr="007D1654">
        <w:rPr>
          <w:color w:val="0000FF"/>
          <w:sz w:val="20"/>
          <w:szCs w:val="20"/>
        </w:rPr>
        <w:t xml:space="preserve"> </w:t>
      </w:r>
      <w:proofErr w:type="gramEnd"/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   2.3.22.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При наличии нескольких (более одного) источников электроснабжения, при исчезновении напряжения на одном и более присоединениях, включенных в графики аварийного ограничений потребления и временных отключений электрической энергии, подключенных под автоматическую частотную разгрузку (АЧР), не переводить электрическую нагрузку на другие присоединения без разрешения уполномоченных на это лиц Гарантирующего поставщика и сетевой организации.</w:t>
      </w:r>
      <w:proofErr w:type="gramEnd"/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  2.3.23.</w:t>
      </w:r>
      <w:r w:rsidRPr="007D1654">
        <w:rPr>
          <w:sz w:val="20"/>
          <w:szCs w:val="20"/>
        </w:rPr>
        <w:t xml:space="preserve"> Сообщать в письменном виде, </w:t>
      </w:r>
      <w:r w:rsidRPr="007D1654">
        <w:rPr>
          <w:b/>
          <w:sz w:val="20"/>
          <w:szCs w:val="20"/>
        </w:rPr>
        <w:t>в 3-дневный срок</w:t>
      </w:r>
      <w:r w:rsidRPr="007D1654">
        <w:rPr>
          <w:sz w:val="20"/>
          <w:szCs w:val="20"/>
        </w:rPr>
        <w:t>, Гарантирующему поставщику и сетевой организации об изменении своих банковских реквизитов, наименования, юридического и почтового адресов, ведомственной принадлежности, а также реорганизации и ликвидации – в соответствии с Гражданским кодексом.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bCs/>
          <w:sz w:val="20"/>
          <w:szCs w:val="20"/>
        </w:rPr>
      </w:pPr>
      <w:r w:rsidRPr="007D1654">
        <w:rPr>
          <w:bCs/>
          <w:sz w:val="20"/>
          <w:szCs w:val="20"/>
        </w:rPr>
        <w:t xml:space="preserve">К уведомлению, направляемому </w:t>
      </w:r>
      <w:r w:rsidR="00164409">
        <w:rPr>
          <w:sz w:val="20"/>
          <w:szCs w:val="20"/>
        </w:rPr>
        <w:t>Заказчиком</w:t>
      </w:r>
      <w:r w:rsidRPr="007D1654">
        <w:rPr>
          <w:bCs/>
          <w:sz w:val="20"/>
          <w:szCs w:val="20"/>
        </w:rPr>
        <w:t xml:space="preserve"> в соответствии с настоящим пунктом, должны быть приложены соответствующие документы, свидетельствующие о наступивших последствиях, и указаны новые данные с приложением вновь полученных документов (в </w:t>
      </w:r>
      <w:proofErr w:type="spellStart"/>
      <w:r w:rsidRPr="007D1654">
        <w:rPr>
          <w:bCs/>
          <w:sz w:val="20"/>
          <w:szCs w:val="20"/>
        </w:rPr>
        <w:t>т.ч</w:t>
      </w:r>
      <w:proofErr w:type="spellEnd"/>
      <w:r w:rsidRPr="007D1654">
        <w:rPr>
          <w:bCs/>
          <w:sz w:val="20"/>
          <w:szCs w:val="20"/>
        </w:rPr>
        <w:t xml:space="preserve">. регистрационных и т.п.), подтверждающие действительность новых сведений о </w:t>
      </w:r>
      <w:r w:rsidR="00164409">
        <w:rPr>
          <w:sz w:val="20"/>
          <w:szCs w:val="20"/>
        </w:rPr>
        <w:t>Заказчике</w:t>
      </w:r>
      <w:r w:rsidRPr="007D1654">
        <w:rPr>
          <w:bCs/>
          <w:sz w:val="20"/>
          <w:szCs w:val="20"/>
        </w:rPr>
        <w:t>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 xml:space="preserve">2.3.24. </w:t>
      </w:r>
      <w:r w:rsidRPr="007D1654">
        <w:rPr>
          <w:sz w:val="20"/>
          <w:szCs w:val="20"/>
        </w:rPr>
        <w:t xml:space="preserve">Компенсировать Гарантирующему поставщику затраты, понесенные последним в связи с введением ограничения режима потребления и в связи с восстановлением режима потребления.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2.3.25.</w:t>
      </w:r>
      <w:r w:rsidRPr="007D1654">
        <w:rPr>
          <w:sz w:val="20"/>
          <w:szCs w:val="20"/>
        </w:rPr>
        <w:t xml:space="preserve"> </w:t>
      </w:r>
      <w:r w:rsidR="003A6240" w:rsidRPr="007D1654">
        <w:rPr>
          <w:sz w:val="20"/>
          <w:szCs w:val="20"/>
        </w:rPr>
        <w:t xml:space="preserve">Обеспечить предоставление проекта акта согласования технологической и (или) аварийной брони в адрес сетевой организации в течение 30 дней с даты заключения </w:t>
      </w:r>
      <w:r w:rsidR="00F85948">
        <w:rPr>
          <w:color w:val="000000"/>
          <w:sz w:val="20"/>
          <w:szCs w:val="20"/>
        </w:rPr>
        <w:t>Контракт</w:t>
      </w:r>
      <w:r w:rsidR="003A6240" w:rsidRPr="007D1654">
        <w:rPr>
          <w:sz w:val="20"/>
          <w:szCs w:val="20"/>
        </w:rPr>
        <w:t xml:space="preserve">а энергоснабжения, если на эту дату у </w:t>
      </w:r>
      <w:r w:rsidR="00164409">
        <w:rPr>
          <w:sz w:val="20"/>
          <w:szCs w:val="20"/>
        </w:rPr>
        <w:t>Заказчика</w:t>
      </w:r>
      <w:r w:rsidR="003A6240" w:rsidRPr="007D1654">
        <w:rPr>
          <w:sz w:val="20"/>
          <w:szCs w:val="20"/>
        </w:rPr>
        <w:t>, ограничение режима потребления электрической энергии (мощности) которого может привести к экономическим, экологическим, социальным последствиям, категории которых определены в приложении к Правилам полного и (или) частичного ограничения режима потребления электрической энергии</w:t>
      </w:r>
      <w:proofErr w:type="gramStart"/>
      <w:r w:rsidR="003A6240" w:rsidRPr="007D1654">
        <w:rPr>
          <w:sz w:val="20"/>
          <w:szCs w:val="20"/>
        </w:rPr>
        <w:t xml:space="preserve"> ,</w:t>
      </w:r>
      <w:proofErr w:type="gramEnd"/>
      <w:r w:rsidR="003A6240" w:rsidRPr="007D1654">
        <w:rPr>
          <w:sz w:val="20"/>
          <w:szCs w:val="20"/>
        </w:rPr>
        <w:t xml:space="preserve"> утвержденных Постановлением Правительства РФ от 04.05.2012 №442, отсутствовал акт согласования технологической и (или) аварийной брони, или в течение 30 дней </w:t>
      </w:r>
      <w:proofErr w:type="gramStart"/>
      <w:r w:rsidR="003A6240" w:rsidRPr="007D1654">
        <w:rPr>
          <w:sz w:val="20"/>
          <w:szCs w:val="20"/>
        </w:rPr>
        <w:t>с даты возникновения</w:t>
      </w:r>
      <w:proofErr w:type="gramEnd"/>
      <w:r w:rsidR="003A6240" w:rsidRPr="007D1654">
        <w:rPr>
          <w:sz w:val="20"/>
          <w:szCs w:val="20"/>
        </w:rPr>
        <w:t xml:space="preserve"> установленных настоящими Правилами оснований для изменения такого акта.</w:t>
      </w:r>
      <w:r w:rsidRPr="007D1654">
        <w:rPr>
          <w:sz w:val="20"/>
          <w:szCs w:val="20"/>
        </w:rPr>
        <w:t xml:space="preserve">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2.3.26. </w:t>
      </w:r>
      <w:proofErr w:type="gramStart"/>
      <w:r w:rsidRPr="007D1654">
        <w:rPr>
          <w:sz w:val="20"/>
          <w:szCs w:val="20"/>
        </w:rPr>
        <w:t xml:space="preserve">Обеспечивать проведение замеров на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устройствах, в отношении которых заключен настоящий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, и предоставлять Гарантирующему поставщику и сетевой организации информацию о результатах проведенных замеров в </w:t>
      </w:r>
      <w:r w:rsidRPr="007D1654">
        <w:rPr>
          <w:b/>
          <w:sz w:val="20"/>
          <w:szCs w:val="20"/>
        </w:rPr>
        <w:t>течение 3 рабочих дней</w:t>
      </w:r>
      <w:r w:rsidRPr="007D1654">
        <w:rPr>
          <w:sz w:val="20"/>
          <w:szCs w:val="20"/>
        </w:rPr>
        <w:t xml:space="preserve"> с даты проведения соответствующего замера, кроме случаев наличия у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системы учета, удаленный доступ к данным которой предоставлен Гарантирующему поставщику, сетевой организации, при получении от Гарантирующего поставщика, сетевой организации требования о</w:t>
      </w:r>
      <w:proofErr w:type="gramEnd"/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проведении</w:t>
      </w:r>
      <w:proofErr w:type="gramEnd"/>
      <w:r w:rsidRPr="007D1654">
        <w:rPr>
          <w:sz w:val="20"/>
          <w:szCs w:val="20"/>
        </w:rPr>
        <w:t xml:space="preserve"> контрольных или внеочередных замеров с учетом периодичности таких замеров, установленной законодательством Российской Федерации об электроэнергетике, в том числе в соответствии с заданием субъекта оперативно-диспетчерского управления в электроэнергетике. </w:t>
      </w:r>
    </w:p>
    <w:p w:rsidR="001E68AC" w:rsidRPr="007D1654" w:rsidRDefault="006D7786" w:rsidP="001E68AC">
      <w:pPr>
        <w:autoSpaceDE w:val="0"/>
        <w:autoSpaceDN w:val="0"/>
        <w:adjustRightInd w:val="0"/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2.3.27.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Е</w:t>
      </w:r>
      <w:r w:rsidRPr="007D1654">
        <w:rPr>
          <w:noProof/>
          <w:sz w:val="20"/>
          <w:szCs w:val="20"/>
        </w:rPr>
        <w:t xml:space="preserve">жегодно, </w:t>
      </w:r>
      <w:r w:rsidRPr="007D1654">
        <w:rPr>
          <w:b/>
          <w:sz w:val="20"/>
          <w:szCs w:val="20"/>
        </w:rPr>
        <w:t>не позднее 1 (первого) марта</w:t>
      </w:r>
      <w:r w:rsidRPr="007D1654">
        <w:rPr>
          <w:sz w:val="20"/>
          <w:szCs w:val="20"/>
        </w:rPr>
        <w:t xml:space="preserve"> текущего календарного года, заявлять </w:t>
      </w:r>
      <w:r w:rsidRPr="007D1654">
        <w:rPr>
          <w:noProof/>
          <w:sz w:val="20"/>
          <w:szCs w:val="20"/>
        </w:rPr>
        <w:t>Гарантирующему поставщику</w:t>
      </w:r>
      <w:r w:rsidRPr="007D1654">
        <w:rPr>
          <w:sz w:val="20"/>
          <w:szCs w:val="20"/>
        </w:rPr>
        <w:t xml:space="preserve">  договорный объем потребления электрической энергии и величину заявленной мощности (со сведениями о распределении величины максимальной мощности) </w:t>
      </w:r>
      <w:r w:rsidRPr="007D1654">
        <w:rPr>
          <w:noProof/>
          <w:sz w:val="20"/>
          <w:szCs w:val="20"/>
        </w:rPr>
        <w:t xml:space="preserve">на каждый следующий календарный (расчетный) год </w:t>
      </w:r>
      <w:r w:rsidRPr="007D1654">
        <w:rPr>
          <w:sz w:val="20"/>
          <w:szCs w:val="20"/>
        </w:rPr>
        <w:t xml:space="preserve">в разрезе точек поставки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, которые отражают степень использования мощности электрической сети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и не могут превышать максимальную мощность в соответствующей точке поставки этого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>, а</w:t>
      </w:r>
      <w:proofErr w:type="gramEnd"/>
      <w:r w:rsidRPr="007D1654">
        <w:rPr>
          <w:sz w:val="20"/>
          <w:szCs w:val="20"/>
        </w:rPr>
        <w:t xml:space="preserve"> также с помесячной и поквартальной детализацией (по форме согласно </w:t>
      </w:r>
      <w:r w:rsidRPr="007D1654">
        <w:rPr>
          <w:b/>
          <w:sz w:val="20"/>
          <w:szCs w:val="20"/>
        </w:rPr>
        <w:t>Приложению № 1</w:t>
      </w:r>
      <w:r w:rsidRPr="007D1654">
        <w:rPr>
          <w:sz w:val="20"/>
          <w:szCs w:val="20"/>
        </w:rPr>
        <w:t xml:space="preserve"> к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у).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2.3.28.</w:t>
      </w:r>
      <w:r w:rsidRPr="007D1654">
        <w:rPr>
          <w:sz w:val="20"/>
          <w:szCs w:val="20"/>
        </w:rPr>
        <w:t xml:space="preserve"> В случае</w:t>
      </w:r>
      <w:proofErr w:type="gramStart"/>
      <w:r w:rsidRPr="007D1654">
        <w:rPr>
          <w:sz w:val="20"/>
          <w:szCs w:val="20"/>
        </w:rPr>
        <w:t>,</w:t>
      </w:r>
      <w:proofErr w:type="gramEnd"/>
      <w:r w:rsidRPr="007D1654">
        <w:rPr>
          <w:sz w:val="20"/>
          <w:szCs w:val="20"/>
        </w:rPr>
        <w:t xml:space="preserve"> если «</w:t>
      </w:r>
      <w:r w:rsidR="00164409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>» финансируется за счет средств федерального бюджета и обеспечивает безопасность государства: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- Информировать главного распорядителя (распорядителя) средств федерального бюджета о необходимости исполнения, поставленных в установленном порядке на учет в органе федерального казначейства, обязательств по оплате электрической энергии (мощности), в случае несвоевременного поступления средств на лицевой счет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>, открытый в органе федерального казначейства.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- Предоставить «Гарантирующему поставщику» подтверждение наличия установленного </w:t>
      </w:r>
      <w:r w:rsidR="00164409">
        <w:rPr>
          <w:sz w:val="20"/>
          <w:szCs w:val="20"/>
        </w:rPr>
        <w:t>Заказчику</w:t>
      </w:r>
      <w:r w:rsidRPr="007D1654">
        <w:rPr>
          <w:sz w:val="20"/>
          <w:szCs w:val="20"/>
        </w:rPr>
        <w:t xml:space="preserve"> лимита в рамках бюджетных обязательств.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- Производить оплату потребленной электрической энергии ежемесячно в полном объеме в пределах доведенных </w:t>
      </w:r>
      <w:r w:rsidR="00164409">
        <w:rPr>
          <w:sz w:val="20"/>
          <w:szCs w:val="20"/>
        </w:rPr>
        <w:t xml:space="preserve">Заказчику </w:t>
      </w:r>
      <w:r w:rsidRPr="007D1654">
        <w:rPr>
          <w:sz w:val="20"/>
          <w:szCs w:val="20"/>
        </w:rPr>
        <w:t>главным распорядителем средств федерального бюджета лимитов бюджетных обязательств.</w:t>
      </w:r>
    </w:p>
    <w:p w:rsidR="001E68AC" w:rsidRPr="007D1654" w:rsidRDefault="001E68AC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2.3.29.</w:t>
      </w:r>
      <w:r w:rsidRPr="007D1654">
        <w:rPr>
          <w:sz w:val="20"/>
          <w:szCs w:val="20"/>
        </w:rPr>
        <w:t xml:space="preserve"> По всем интересующим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вопросам в отношении процесса энергоснабжения обращаться по номеру горячей линии </w:t>
      </w:r>
      <w:r w:rsidR="00EE274E" w:rsidRPr="007D1654">
        <w:rPr>
          <w:sz w:val="20"/>
          <w:szCs w:val="20"/>
        </w:rPr>
        <w:t>______________________________________ или на сайт компании _______________</w:t>
      </w:r>
      <w:r w:rsidR="00B54489" w:rsidRPr="007D1654">
        <w:rPr>
          <w:sz w:val="20"/>
          <w:szCs w:val="20"/>
        </w:rPr>
        <w:t>_____________</w:t>
      </w:r>
      <w:r w:rsidR="00EE274E" w:rsidRPr="007D1654">
        <w:rPr>
          <w:sz w:val="20"/>
          <w:szCs w:val="20"/>
        </w:rPr>
        <w:t>_______.</w:t>
      </w:r>
    </w:p>
    <w:p w:rsidR="00B54489" w:rsidRPr="007D1654" w:rsidRDefault="00B54489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2.3.30. </w:t>
      </w:r>
      <w:r w:rsidRPr="007D1654">
        <w:rPr>
          <w:sz w:val="20"/>
          <w:szCs w:val="20"/>
        </w:rPr>
        <w:t xml:space="preserve">Предоставлять Гарантирующему поставщику показания приборов учета в соответствии с </w:t>
      </w:r>
      <w:r w:rsidRPr="007D1654">
        <w:rPr>
          <w:b/>
          <w:sz w:val="20"/>
          <w:szCs w:val="20"/>
        </w:rPr>
        <w:t xml:space="preserve">п. 4.2. </w:t>
      </w:r>
      <w:r w:rsidRPr="007D1654">
        <w:rPr>
          <w:sz w:val="20"/>
          <w:szCs w:val="20"/>
        </w:rPr>
        <w:t xml:space="preserve">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а.</w:t>
      </w:r>
    </w:p>
    <w:p w:rsidR="006D7786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</w:t>
      </w:r>
      <w:r w:rsidR="00EE274E" w:rsidRPr="007D1654">
        <w:rPr>
          <w:b/>
          <w:sz w:val="20"/>
          <w:szCs w:val="20"/>
        </w:rPr>
        <w:t>3</w:t>
      </w:r>
      <w:r w:rsidR="00B54489" w:rsidRPr="007D1654">
        <w:rPr>
          <w:b/>
          <w:sz w:val="20"/>
          <w:szCs w:val="20"/>
        </w:rPr>
        <w:t>1</w:t>
      </w:r>
      <w:r w:rsidRPr="007D1654">
        <w:rPr>
          <w:b/>
          <w:sz w:val="20"/>
          <w:szCs w:val="20"/>
        </w:rPr>
        <w:t>.</w:t>
      </w:r>
      <w:r w:rsidRPr="007D1654">
        <w:rPr>
          <w:color w:val="0000FF"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Надлежащим образом исполнять иные обязанности, возложенные на </w:t>
      </w:r>
      <w:r w:rsidR="00164409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условиями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а и действующим законодательством.</w:t>
      </w:r>
    </w:p>
    <w:p w:rsidR="00C813B0" w:rsidRPr="00C813B0" w:rsidRDefault="00C813B0" w:rsidP="00C813B0">
      <w:pPr>
        <w:jc w:val="both"/>
      </w:pPr>
      <w:r>
        <w:rPr>
          <w:sz w:val="20"/>
          <w:szCs w:val="20"/>
        </w:rPr>
        <w:lastRenderedPageBreak/>
        <w:t xml:space="preserve">        </w:t>
      </w:r>
      <w:r w:rsidRPr="00C813B0">
        <w:rPr>
          <w:b/>
          <w:sz w:val="20"/>
          <w:szCs w:val="20"/>
        </w:rPr>
        <w:t xml:space="preserve">2.3.32. </w:t>
      </w:r>
      <w:r w:rsidRPr="00C813B0">
        <w:rPr>
          <w:sz w:val="20"/>
          <w:szCs w:val="20"/>
        </w:rPr>
        <w:t xml:space="preserve">Принимать уведомления Гарантирующего поставщика об имеющейся задолженности, а также о введении ограничения режима потребления электрической энергии посредством СМС-сообщений, </w:t>
      </w:r>
      <w:proofErr w:type="gramStart"/>
      <w:r w:rsidRPr="00C813B0">
        <w:rPr>
          <w:sz w:val="20"/>
          <w:szCs w:val="20"/>
        </w:rPr>
        <w:t>направленных</w:t>
      </w:r>
      <w:proofErr w:type="gramEnd"/>
      <w:r w:rsidRPr="00C813B0">
        <w:rPr>
          <w:sz w:val="20"/>
          <w:szCs w:val="20"/>
        </w:rPr>
        <w:t xml:space="preserve"> на номер мобильного телефона и (или) адрес электронной почты</w:t>
      </w:r>
      <w:r w:rsidR="001F5421">
        <w:rPr>
          <w:sz w:val="20"/>
          <w:szCs w:val="20"/>
        </w:rPr>
        <w:t>, указанные в п.11.2 настоящего Контракта</w:t>
      </w:r>
      <w:r w:rsidRPr="00C813B0">
        <w:rPr>
          <w:sz w:val="20"/>
          <w:szCs w:val="20"/>
        </w:rPr>
        <w:t>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</w:p>
    <w:p w:rsidR="006D7786" w:rsidRDefault="006D7786" w:rsidP="006D7786">
      <w:pPr>
        <w:tabs>
          <w:tab w:val="left" w:pos="0"/>
        </w:tabs>
        <w:ind w:right="-2"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 xml:space="preserve">2.4.  </w:t>
      </w:r>
      <w:r w:rsidR="003E4F61">
        <w:rPr>
          <w:b/>
          <w:sz w:val="20"/>
          <w:szCs w:val="20"/>
        </w:rPr>
        <w:t>Заказчик</w:t>
      </w:r>
      <w:r w:rsidRPr="007D1654">
        <w:rPr>
          <w:b/>
          <w:sz w:val="20"/>
          <w:szCs w:val="20"/>
        </w:rPr>
        <w:t xml:space="preserve"> имеет право:</w:t>
      </w:r>
    </w:p>
    <w:p w:rsidR="001F5421" w:rsidRPr="007D1654" w:rsidRDefault="001F5421" w:rsidP="006D7786">
      <w:pPr>
        <w:tabs>
          <w:tab w:val="left" w:pos="0"/>
        </w:tabs>
        <w:ind w:right="-2" w:firstLine="426"/>
        <w:jc w:val="both"/>
        <w:rPr>
          <w:b/>
          <w:sz w:val="20"/>
          <w:szCs w:val="20"/>
        </w:rPr>
      </w:pPr>
    </w:p>
    <w:p w:rsidR="006D7786" w:rsidRPr="007D1654" w:rsidRDefault="006D7786" w:rsidP="006D7786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 xml:space="preserve">       2.4.1. </w:t>
      </w:r>
      <w:r w:rsidRPr="007D1654">
        <w:rPr>
          <w:color w:val="000000"/>
          <w:sz w:val="20"/>
          <w:szCs w:val="20"/>
        </w:rPr>
        <w:t xml:space="preserve"> На возмещение причиненного реального ущерба в случаях перерывов энергоснабжения по вине Гарантирующего поставщика, за исключением случаев, когда перерывы в энергоснабжении были введены в соответствии с условиями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color w:val="000000"/>
          <w:sz w:val="20"/>
          <w:szCs w:val="20"/>
        </w:rPr>
        <w:t xml:space="preserve">а или действующего законодательства. </w:t>
      </w:r>
    </w:p>
    <w:p w:rsidR="006D7786" w:rsidRPr="007D1654" w:rsidRDefault="0061377F" w:rsidP="0061377F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</w:t>
      </w:r>
      <w:r w:rsidR="006D7786" w:rsidRPr="007D1654">
        <w:rPr>
          <w:b/>
          <w:sz w:val="20"/>
          <w:szCs w:val="20"/>
        </w:rPr>
        <w:t>2.4.</w:t>
      </w:r>
      <w:r w:rsidRPr="007D1654">
        <w:rPr>
          <w:b/>
          <w:sz w:val="20"/>
          <w:szCs w:val="20"/>
        </w:rPr>
        <w:t>2</w:t>
      </w:r>
      <w:r w:rsidR="006D7786" w:rsidRPr="007D1654">
        <w:rPr>
          <w:b/>
          <w:sz w:val="20"/>
          <w:szCs w:val="20"/>
        </w:rPr>
        <w:t xml:space="preserve">.  </w:t>
      </w:r>
      <w:r w:rsidR="006D7786" w:rsidRPr="007D1654">
        <w:rPr>
          <w:sz w:val="20"/>
          <w:szCs w:val="20"/>
        </w:rPr>
        <w:t xml:space="preserve">В ходе планирования своего потребления </w:t>
      </w:r>
      <w:r w:rsidR="003E4F61">
        <w:rPr>
          <w:sz w:val="20"/>
          <w:szCs w:val="20"/>
        </w:rPr>
        <w:t>Заказчик</w:t>
      </w:r>
      <w:r w:rsidR="006D7786" w:rsidRPr="007D1654">
        <w:rPr>
          <w:sz w:val="20"/>
          <w:szCs w:val="20"/>
        </w:rPr>
        <w:t xml:space="preserve"> вправе производить корректировку заявленных объемов потребления электрической энергии и предоставлять Гарантирующему поставщику: 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- не позднее, чем за 2 месяца</w:t>
      </w:r>
      <w:r w:rsidRPr="007D1654">
        <w:rPr>
          <w:sz w:val="20"/>
          <w:szCs w:val="20"/>
        </w:rPr>
        <w:t xml:space="preserve"> до начала следующего календарного (расчетного) года;</w:t>
      </w: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noProof/>
          <w:sz w:val="20"/>
          <w:szCs w:val="20"/>
        </w:rPr>
      </w:pPr>
      <w:r w:rsidRPr="007D1654">
        <w:rPr>
          <w:sz w:val="20"/>
          <w:szCs w:val="20"/>
        </w:rPr>
        <w:t xml:space="preserve">- </w:t>
      </w:r>
      <w:r w:rsidRPr="007D1654">
        <w:rPr>
          <w:b/>
          <w:sz w:val="20"/>
          <w:szCs w:val="20"/>
        </w:rPr>
        <w:t>не позднее, чем за 15 календарных дней</w:t>
      </w:r>
      <w:r w:rsidRPr="007D1654">
        <w:rPr>
          <w:sz w:val="20"/>
          <w:szCs w:val="20"/>
        </w:rPr>
        <w:t xml:space="preserve"> до начала расчетного периода.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1377F" w:rsidP="0061377F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</w:t>
      </w:r>
      <w:r w:rsidR="006D7786" w:rsidRPr="007D1654">
        <w:rPr>
          <w:b/>
          <w:sz w:val="20"/>
          <w:szCs w:val="20"/>
        </w:rPr>
        <w:t>2.4.</w:t>
      </w:r>
      <w:r w:rsidRPr="007D1654">
        <w:rPr>
          <w:b/>
          <w:sz w:val="20"/>
          <w:szCs w:val="20"/>
        </w:rPr>
        <w:t>3</w:t>
      </w:r>
      <w:r w:rsidR="006D7786" w:rsidRPr="007D1654">
        <w:rPr>
          <w:b/>
          <w:sz w:val="20"/>
          <w:szCs w:val="20"/>
        </w:rPr>
        <w:t>.</w:t>
      </w:r>
      <w:r w:rsidR="006D7786" w:rsidRPr="007D1654">
        <w:rPr>
          <w:sz w:val="20"/>
          <w:szCs w:val="20"/>
        </w:rPr>
        <w:t xml:space="preserve"> В одностороннем порядке отказаться от исполнения настоящего </w:t>
      </w:r>
      <w:proofErr w:type="gramStart"/>
      <w:r w:rsidR="00F85948">
        <w:rPr>
          <w:color w:val="000000"/>
          <w:sz w:val="20"/>
          <w:szCs w:val="20"/>
        </w:rPr>
        <w:t>Контракт</w:t>
      </w:r>
      <w:r w:rsidR="006D7786" w:rsidRPr="007D1654">
        <w:rPr>
          <w:sz w:val="20"/>
          <w:szCs w:val="20"/>
        </w:rPr>
        <w:t>а</w:t>
      </w:r>
      <w:proofErr w:type="gramEnd"/>
      <w:r w:rsidR="006D7786" w:rsidRPr="007D1654">
        <w:rPr>
          <w:sz w:val="20"/>
          <w:szCs w:val="20"/>
        </w:rPr>
        <w:t xml:space="preserve"> полностью при условии письменного уведомления Гарантирующего поставщика об этом не позднее, чем </w:t>
      </w:r>
      <w:r w:rsidR="006D7786" w:rsidRPr="007D1654">
        <w:rPr>
          <w:b/>
          <w:sz w:val="20"/>
          <w:szCs w:val="20"/>
        </w:rPr>
        <w:t>за 20 рабочих дней</w:t>
      </w:r>
      <w:r w:rsidR="006D7786" w:rsidRPr="007D1654">
        <w:rPr>
          <w:sz w:val="20"/>
          <w:szCs w:val="20"/>
        </w:rPr>
        <w:t xml:space="preserve"> до заявленной даты расторжения, оплаты потребленной электрической энергии (мощности) не позднее чем </w:t>
      </w:r>
      <w:r w:rsidR="006D7786" w:rsidRPr="007D1654">
        <w:rPr>
          <w:b/>
          <w:sz w:val="20"/>
          <w:szCs w:val="20"/>
        </w:rPr>
        <w:t xml:space="preserve">за 10 рабочих дней </w:t>
      </w:r>
      <w:r w:rsidR="006D7786" w:rsidRPr="007D1654">
        <w:rPr>
          <w:sz w:val="20"/>
          <w:szCs w:val="20"/>
        </w:rPr>
        <w:t>до заявленной даты, а также в случаях, предусмотренных действующим законодательством, оплаты компенсации в связи с прекращением договорных отношений.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2.4.</w:t>
      </w:r>
      <w:r w:rsidR="0061377F" w:rsidRPr="007D1654">
        <w:rPr>
          <w:b/>
          <w:sz w:val="20"/>
          <w:szCs w:val="20"/>
        </w:rPr>
        <w:t>4</w:t>
      </w:r>
      <w:r w:rsidRPr="007D1654">
        <w:rPr>
          <w:color w:val="0000FF"/>
          <w:sz w:val="20"/>
          <w:szCs w:val="20"/>
        </w:rPr>
        <w:t xml:space="preserve">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, владеющий </w:t>
      </w:r>
      <w:proofErr w:type="spellStart"/>
      <w:r w:rsidRPr="007D1654">
        <w:rPr>
          <w:sz w:val="20"/>
          <w:szCs w:val="20"/>
        </w:rPr>
        <w:t>энергопринимающим</w:t>
      </w:r>
      <w:proofErr w:type="spellEnd"/>
      <w:r w:rsidRPr="007D1654">
        <w:rPr>
          <w:sz w:val="20"/>
          <w:szCs w:val="20"/>
        </w:rPr>
        <w:t xml:space="preserve"> устройством или объектом электроэнергетики, ранее технологически присоединенным в надлежащем порядке, по согласованию с Гарантирующим поставщиком вправе присоединить к своим сетям иного владельца объекта электроэнергетики (иного потребителя) при условии соблюдения выданных ранее технических условий.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2.4.</w:t>
      </w:r>
      <w:r w:rsidR="0061377F" w:rsidRPr="007D1654">
        <w:rPr>
          <w:b/>
          <w:sz w:val="20"/>
          <w:szCs w:val="20"/>
        </w:rPr>
        <w:t>5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Привлекать любых лиц для осуществления действий по установке, замене и (или) эксплуатации приборов учета при условии выполнения требований к порядку установки, замены и эксплуатации. </w:t>
      </w:r>
    </w:p>
    <w:p w:rsidR="006D7786" w:rsidRPr="0001573A" w:rsidRDefault="006D7786" w:rsidP="0001573A">
      <w:pPr>
        <w:tabs>
          <w:tab w:val="left" w:pos="0"/>
        </w:tabs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2.4.</w:t>
      </w:r>
      <w:r w:rsidR="0061377F" w:rsidRPr="007D1654">
        <w:rPr>
          <w:b/>
          <w:sz w:val="20"/>
          <w:szCs w:val="20"/>
        </w:rPr>
        <w:t>6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Планировать потребление электроэнергии по часам суток при условии оборудования точек поставки приборами учета, позволяющими измерять почасовые объемы потребления электроэнергии.</w:t>
      </w:r>
      <w:r w:rsidR="0001573A">
        <w:rPr>
          <w:color w:val="0000FF"/>
          <w:sz w:val="20"/>
          <w:szCs w:val="20"/>
        </w:rPr>
        <w:t xml:space="preserve"> </w:t>
      </w:r>
    </w:p>
    <w:p w:rsidR="00C813B0" w:rsidRDefault="00C813B0" w:rsidP="006D7786">
      <w:pPr>
        <w:jc w:val="center"/>
        <w:rPr>
          <w:b/>
          <w:sz w:val="20"/>
          <w:szCs w:val="20"/>
        </w:rPr>
      </w:pPr>
    </w:p>
    <w:p w:rsidR="006D7786" w:rsidRDefault="006D7786" w:rsidP="006D7786">
      <w:pPr>
        <w:jc w:val="center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>3.  УЧЕТ ЭЛЕКТРИЧЕСКОЙ ЭНЕРГИИ</w:t>
      </w:r>
    </w:p>
    <w:p w:rsidR="00C813B0" w:rsidRPr="007D1654" w:rsidRDefault="00C813B0" w:rsidP="006D7786">
      <w:pPr>
        <w:jc w:val="center"/>
        <w:rPr>
          <w:b/>
          <w:sz w:val="20"/>
          <w:szCs w:val="20"/>
        </w:rPr>
      </w:pP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3.1.</w:t>
      </w:r>
      <w:r w:rsidRPr="007D1654">
        <w:rPr>
          <w:sz w:val="20"/>
          <w:szCs w:val="20"/>
        </w:rPr>
        <w:t xml:space="preserve"> Для учета электрической энергии, в целях определения обязательства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по </w:t>
      </w:r>
      <w:proofErr w:type="gramStart"/>
      <w:r w:rsidRPr="007D1654">
        <w:rPr>
          <w:sz w:val="20"/>
          <w:szCs w:val="20"/>
        </w:rPr>
        <w:t>оплате</w:t>
      </w:r>
      <w:proofErr w:type="gramEnd"/>
      <w:r w:rsidRPr="007D1654">
        <w:rPr>
          <w:sz w:val="20"/>
          <w:szCs w:val="20"/>
        </w:rPr>
        <w:t xml:space="preserve"> приобретенной по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у электрической энергии, должны использоваться расчетные средства учета, типы которых утверждены федеральным органом исполнительной власти по техническому регулированию и метрологии и внесены в государственный реестр средств измерений. Классы точности расчетных средств учета определяются в соответствии с техническими регламентами и иными обязательными требованиями, установленными для классификации средств измерений.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Средства учета электрической энергии и контроля ее качества должны быть защищены от несанкционированного доступа для исключения возможности искажения результатов измерений.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3.2.</w:t>
      </w:r>
      <w:r w:rsidRPr="007D1654">
        <w:rPr>
          <w:sz w:val="20"/>
          <w:szCs w:val="20"/>
        </w:rPr>
        <w:t xml:space="preserve"> В целях надлежащего и достоверного у</w:t>
      </w:r>
      <w:r w:rsidRPr="007D1654">
        <w:rPr>
          <w:noProof/>
          <w:sz w:val="20"/>
          <w:szCs w:val="20"/>
        </w:rPr>
        <w:t xml:space="preserve">чета активной и реактивной электроэнергии и мощности, а также контроля качества электроэнергии для расчетов между </w:t>
      </w:r>
      <w:r w:rsidR="001E68AC" w:rsidRPr="007D1654">
        <w:rPr>
          <w:noProof/>
          <w:sz w:val="20"/>
          <w:szCs w:val="20"/>
        </w:rPr>
        <w:t xml:space="preserve">Сторонами настоящего </w:t>
      </w:r>
      <w:r w:rsidR="00F85948">
        <w:rPr>
          <w:color w:val="000000"/>
          <w:sz w:val="20"/>
          <w:szCs w:val="20"/>
        </w:rPr>
        <w:t>Контракт</w:t>
      </w:r>
      <w:r w:rsidR="001E68AC" w:rsidRPr="007D1654">
        <w:rPr>
          <w:noProof/>
          <w:sz w:val="20"/>
          <w:szCs w:val="20"/>
        </w:rPr>
        <w:t xml:space="preserve">а, </w:t>
      </w:r>
      <w:r w:rsidR="001E68AC" w:rsidRPr="007D1654">
        <w:rPr>
          <w:sz w:val="20"/>
          <w:szCs w:val="20"/>
        </w:rPr>
        <w:t>расчётные</w:t>
      </w:r>
      <w:r w:rsidRPr="007D1654">
        <w:rPr>
          <w:sz w:val="20"/>
          <w:szCs w:val="20"/>
        </w:rPr>
        <w:t xml:space="preserve"> средства учета должны быть установлены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в соответствующих точках поставки на границе балансовой принадлежности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Перечень средств учета, а также технические данные указанных средств учета, измерительных трансформаторов (включая тип средства учета, класс точности, заводской номер, коэффициент трансформации, места их расположения и др.) указаны в </w:t>
      </w:r>
      <w:r w:rsidRPr="007D1654">
        <w:rPr>
          <w:b/>
          <w:sz w:val="20"/>
          <w:szCs w:val="20"/>
        </w:rPr>
        <w:t xml:space="preserve">Приложением № 3 </w:t>
      </w:r>
      <w:r w:rsidRPr="007D1654">
        <w:rPr>
          <w:sz w:val="20"/>
          <w:szCs w:val="20"/>
        </w:rPr>
        <w:t xml:space="preserve">к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у.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3.3.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 xml:space="preserve">При наличии автоматизированной системы учета, принятой в установленном порядке для расчетов Гарантирующим поставщиком (сетевой организацией), контроль за соблюдением установленных режимов и учет потребленной электрической энергии производятся по данным автоматизированных систем учета. </w:t>
      </w:r>
      <w:proofErr w:type="gramEnd"/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3.4.</w:t>
      </w:r>
      <w:r w:rsidRPr="007D1654">
        <w:rPr>
          <w:sz w:val="20"/>
          <w:szCs w:val="20"/>
        </w:rPr>
        <w:t xml:space="preserve"> Обязанность по обеспечению эксплуатации установленного и допущенного в эксплуатацию прибора учета, используемого для расчетов по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у, своевременной замене, ремонте и поверке по истечении </w:t>
      </w:r>
      <w:proofErr w:type="spellStart"/>
      <w:r w:rsidRPr="007D1654">
        <w:rPr>
          <w:sz w:val="20"/>
          <w:szCs w:val="20"/>
        </w:rPr>
        <w:t>межповерочного</w:t>
      </w:r>
      <w:proofErr w:type="spellEnd"/>
      <w:r w:rsidRPr="007D1654">
        <w:rPr>
          <w:sz w:val="20"/>
          <w:szCs w:val="20"/>
        </w:rPr>
        <w:t xml:space="preserve"> интервала возлагается на собственника такого прибора учета.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Сохранность и целостность прибора учета, автоматизированных систем учета, а также пломб и (или) знаков визуального контроля, снятие и хранение его показаний, своевременное информирование собственника прибора учета о его выходе из строя (его утрате или неисправности) возлагается на собственника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на которых установлен прибор учета. 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случае принятия нормативного правового акта, повышающего требования к средствам учета,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обязан в срок, установленный нормативно-правовым актом, привести в соответствие с действующим законодательством существующую систему учета электроэнергии. При отсутствии указанного срока, срок на приведение системы учета в соответствие с новыми требованиями устанавливается в письменном предписании Гарантирующим поставщиком или сетевой организацией.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3.5.</w:t>
      </w:r>
      <w:r w:rsidRPr="007D1654">
        <w:rPr>
          <w:sz w:val="20"/>
          <w:szCs w:val="20"/>
        </w:rPr>
        <w:t xml:space="preserve"> 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>В случае</w:t>
      </w:r>
      <w:proofErr w:type="gramStart"/>
      <w:r w:rsidRPr="007D1654">
        <w:rPr>
          <w:sz w:val="20"/>
          <w:szCs w:val="20"/>
        </w:rPr>
        <w:t>,</w:t>
      </w:r>
      <w:proofErr w:type="gramEnd"/>
      <w:r w:rsidRPr="007D1654">
        <w:rPr>
          <w:sz w:val="20"/>
          <w:szCs w:val="20"/>
        </w:rPr>
        <w:t xml:space="preserve"> если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имеет намерение демонтировать в целях замены, ремонта или поверки прибор учета, то он обязан направить способом, позволяющим подтвердить факт получения, письменную заявку о необходимости снятия показаний существующего прибора учета, осмотра его состояния и схемы подключения до его демонтажа в адрес Гарантирующего поставщика и Сетевой организации.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 xml:space="preserve">3.6.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обязан получить допуск прибора учета в эксплуатацию, для чего он организовывает проведение проверки прибора учета Гарантирующим поставщиком и (или) сетевой организацией </w:t>
      </w:r>
      <w:r w:rsidRPr="007D1654">
        <w:rPr>
          <w:b/>
          <w:sz w:val="20"/>
          <w:szCs w:val="20"/>
        </w:rPr>
        <w:t xml:space="preserve">в течение 30 дней </w:t>
      </w:r>
      <w:r w:rsidRPr="007D1654">
        <w:rPr>
          <w:sz w:val="20"/>
          <w:szCs w:val="20"/>
        </w:rPr>
        <w:t xml:space="preserve">с момента подписания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а. Процедура допуска прибора учета в эксплуатацию заканчивается составлением акта допуска прибора учета в эксплуатацию по формату </w:t>
      </w:r>
      <w:r w:rsidRPr="007D1654">
        <w:rPr>
          <w:b/>
          <w:sz w:val="20"/>
          <w:szCs w:val="20"/>
        </w:rPr>
        <w:t xml:space="preserve">Приложения 5 </w:t>
      </w:r>
      <w:r w:rsidRPr="007D1654">
        <w:rPr>
          <w:sz w:val="20"/>
          <w:szCs w:val="20"/>
        </w:rPr>
        <w:t xml:space="preserve">к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у, оформленного в соответствии с требованиями действующего законодательства.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lastRenderedPageBreak/>
        <w:t>3.7.</w:t>
      </w:r>
      <w:r w:rsidRPr="007D1654">
        <w:rPr>
          <w:sz w:val="20"/>
          <w:szCs w:val="20"/>
        </w:rPr>
        <w:t xml:space="preserve"> Если приборы учета, расположены по обе стороны границы балансовой принадлежности смежных субъектов розничного рынка, то выбор расчетного прибора учета осуществляется исходя из одного из следующих критериев (в порядке убывания приоритета):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качестве расчетного принимается прибор учета, в том числе входящий в измерительный комплекс, обеспечивающий проведение измерений с минимальной величиной потерь электрической энергии от места его установки до точки поставки; 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при равных величинах потерь электрической энергии от места установки такого прибора учета до точки поставки в качестве расчетного принимается прибор учета, в том числе входящий в измерительный комплекс, обеспечивающий минимальную величину погрешности измерительного канала;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при равенстве условий, указанных в абзацах втором и третьем настоящего пункта, в качестве расчетного принимается прибор учета, позволяющий измерять почасовые объемы потребления электрической энергии, в том числе входящий в измерительный комплекс;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при равенстве условий, указанных в абзацах втором - четвертом настоящего пункта, в качестве расчетного принимается прибор учета, входящий в состав автоматизированной информационно-измерительной системы учета.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3.8.</w:t>
      </w:r>
      <w:r w:rsidRPr="007D1654">
        <w:rPr>
          <w:sz w:val="20"/>
          <w:szCs w:val="20"/>
        </w:rPr>
        <w:t xml:space="preserve"> Проверка правильности снятия показания расчетных приборов учета (далее - контрольное снятие показаний) осуществляется </w:t>
      </w:r>
      <w:r w:rsidRPr="007D1654">
        <w:rPr>
          <w:b/>
          <w:sz w:val="20"/>
          <w:szCs w:val="20"/>
        </w:rPr>
        <w:t>не чаще 1 раза в месяц</w:t>
      </w:r>
      <w:r w:rsidRPr="007D1654">
        <w:rPr>
          <w:sz w:val="20"/>
          <w:szCs w:val="20"/>
        </w:rPr>
        <w:t xml:space="preserve"> Гарантирующим поставщиком или сетевой организацией. В </w:t>
      </w:r>
      <w:proofErr w:type="gramStart"/>
      <w:r w:rsidRPr="007D1654">
        <w:rPr>
          <w:sz w:val="20"/>
          <w:szCs w:val="20"/>
        </w:rPr>
        <w:t>случае</w:t>
      </w:r>
      <w:proofErr w:type="gramEnd"/>
      <w:r w:rsidRPr="007D1654">
        <w:rPr>
          <w:sz w:val="20"/>
          <w:szCs w:val="20"/>
        </w:rPr>
        <w:t xml:space="preserve"> когда для проведения контрольного снятия показаний не требуется допуск к </w:t>
      </w:r>
      <w:proofErr w:type="spellStart"/>
      <w:r w:rsidRPr="007D1654">
        <w:rPr>
          <w:sz w:val="20"/>
          <w:szCs w:val="20"/>
        </w:rPr>
        <w:t>энергопринимающим</w:t>
      </w:r>
      <w:proofErr w:type="spellEnd"/>
      <w:r w:rsidRPr="007D1654">
        <w:rPr>
          <w:sz w:val="20"/>
          <w:szCs w:val="20"/>
        </w:rPr>
        <w:t xml:space="preserve"> устройствам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и такое контрольное снятие показаний проводилось в отсутствие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, подпись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на акте контрольного снятия показаний не требуется. </w:t>
      </w: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sz w:val="20"/>
          <w:szCs w:val="20"/>
        </w:rPr>
        <w:t xml:space="preserve">Проверка расчетных приборов учета проводится сетевой организацией </w:t>
      </w:r>
      <w:r w:rsidRPr="007D1654">
        <w:rPr>
          <w:b/>
          <w:sz w:val="20"/>
          <w:szCs w:val="20"/>
        </w:rPr>
        <w:t>не реже 1 раза в год</w:t>
      </w:r>
      <w:r w:rsidRPr="007D1654">
        <w:rPr>
          <w:sz w:val="20"/>
          <w:szCs w:val="20"/>
        </w:rPr>
        <w:t>, в том числе путем проведения инструментальной проверки</w:t>
      </w:r>
      <w:r w:rsidRPr="007D1654">
        <w:rPr>
          <w:color w:val="0000FF"/>
          <w:sz w:val="20"/>
          <w:szCs w:val="20"/>
        </w:rPr>
        <w:t xml:space="preserve">. </w:t>
      </w:r>
    </w:p>
    <w:p w:rsidR="006D7786" w:rsidRPr="0001573A" w:rsidRDefault="006D7786" w:rsidP="0001573A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3.9.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noProof/>
          <w:sz w:val="20"/>
          <w:szCs w:val="20"/>
        </w:rPr>
        <w:t>В случае, если расчетные средства учета расположены</w:t>
      </w:r>
      <w:r w:rsidRPr="007D1654">
        <w:rPr>
          <w:sz w:val="20"/>
          <w:szCs w:val="20"/>
        </w:rPr>
        <w:t xml:space="preserve"> не в точках поставки (т.е. не на границе балансовой принадлежности электрических сетей), объем учтенной расчетными средствами учета электрической энергии корректируется с учетом величины нормативных потерь электрической энергии, возникающих на участке сети от точки поставки (границы балансовой принадлежности электрических сетей</w:t>
      </w:r>
      <w:r w:rsidRPr="00E2141A">
        <w:rPr>
          <w:sz w:val="20"/>
          <w:szCs w:val="20"/>
        </w:rPr>
        <w:t>)</w:t>
      </w:r>
      <w:r w:rsidRPr="007D1654">
        <w:rPr>
          <w:sz w:val="20"/>
          <w:szCs w:val="20"/>
        </w:rPr>
        <w:t xml:space="preserve"> до места установки расчетных средств учета.</w:t>
      </w:r>
      <w:proofErr w:type="gramEnd"/>
      <w:r w:rsidRPr="007D1654">
        <w:rPr>
          <w:sz w:val="20"/>
          <w:szCs w:val="20"/>
        </w:rPr>
        <w:t xml:space="preserve"> </w:t>
      </w:r>
      <w:r w:rsidR="00E2141A">
        <w:rPr>
          <w:sz w:val="20"/>
          <w:szCs w:val="20"/>
        </w:rPr>
        <w:t>В таких случаях, величина нормативных потерь, рассчитанная сетевой организацией, указывается в Приложении №3 к настоящему Контракту и считается согласованной с Потребителем.</w:t>
      </w:r>
    </w:p>
    <w:p w:rsidR="00C813B0" w:rsidRDefault="00C813B0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val="x-none"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4</w:t>
      </w:r>
      <w:r w:rsidRPr="007D1654">
        <w:rPr>
          <w:b/>
          <w:kern w:val="28"/>
          <w:sz w:val="20"/>
          <w:szCs w:val="20"/>
          <w:lang w:val="x-none" w:eastAsia="x-none"/>
        </w:rPr>
        <w:t xml:space="preserve">. ПОРЯДОК ОПРЕДЕЛЕНИЯ ФАКТИЧЕСКОГО ОБЪЕМА </w:t>
      </w: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val="x-none" w:eastAsia="x-none"/>
        </w:rPr>
        <w:t>ПОТРЕБЛЕНИЯ ЭЛЕКТРИЧЕСКОЙ ЭНЕРГИИ (МОЩНОСТИ)</w:t>
      </w:r>
    </w:p>
    <w:p w:rsidR="00C813B0" w:rsidRPr="00C813B0" w:rsidRDefault="00C813B0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>4.1.</w:t>
      </w:r>
      <w:r w:rsidRPr="007D1654">
        <w:rPr>
          <w:bCs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Фактический объем потребления электрической энергии в расчетном периоде определяется: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- по данным потребления электрической </w:t>
      </w:r>
      <w:proofErr w:type="gramStart"/>
      <w:r w:rsidRPr="007D1654">
        <w:rPr>
          <w:sz w:val="20"/>
          <w:szCs w:val="20"/>
        </w:rPr>
        <w:t>энергии</w:t>
      </w:r>
      <w:proofErr w:type="gramEnd"/>
      <w:r w:rsidRPr="007D1654">
        <w:rPr>
          <w:sz w:val="20"/>
          <w:szCs w:val="20"/>
        </w:rPr>
        <w:t xml:space="preserve"> за расчетный период исходя из показаний расчетных средств учета электрической энергии указанных в приложении 3 к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у;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- расчетными способами, в случаях, предусмотренных</w:t>
      </w:r>
      <w:r w:rsidR="006949A0" w:rsidRPr="007D1654">
        <w:rPr>
          <w:sz w:val="20"/>
          <w:szCs w:val="20"/>
        </w:rPr>
        <w:t xml:space="preserve"> действующим законодательством РФ и</w:t>
      </w:r>
      <w:r w:rsidRPr="007D1654">
        <w:rPr>
          <w:sz w:val="20"/>
          <w:szCs w:val="20"/>
        </w:rPr>
        <w:t xml:space="preserve"> настоящим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ом.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4.2</w:t>
      </w:r>
      <w:r w:rsidRPr="007D1654">
        <w:rPr>
          <w:sz w:val="20"/>
          <w:szCs w:val="20"/>
        </w:rPr>
        <w:t xml:space="preserve">. </w:t>
      </w:r>
      <w:proofErr w:type="gramStart"/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ежемесячно, до 2</w:t>
      </w:r>
      <w:r w:rsidR="00B73128" w:rsidRPr="007D1654">
        <w:rPr>
          <w:sz w:val="20"/>
          <w:szCs w:val="20"/>
        </w:rPr>
        <w:t>5</w:t>
      </w:r>
      <w:r w:rsidRPr="007D1654">
        <w:rPr>
          <w:sz w:val="20"/>
          <w:szCs w:val="20"/>
        </w:rPr>
        <w:t xml:space="preserve"> числа текущего расчетного месяца, обязан производить снятие показаний расчетных средств учета, в том числе используемых в качестве расчетных контрольных приборов учета, и не позднее </w:t>
      </w:r>
      <w:r w:rsidR="00B73128" w:rsidRPr="007D1654">
        <w:rPr>
          <w:sz w:val="20"/>
          <w:szCs w:val="20"/>
        </w:rPr>
        <w:t>последнего</w:t>
      </w:r>
      <w:r w:rsidRPr="007D1654">
        <w:rPr>
          <w:sz w:val="20"/>
          <w:szCs w:val="20"/>
        </w:rPr>
        <w:t xml:space="preserve"> числа</w:t>
      </w:r>
      <w:r w:rsidR="00B73128" w:rsidRPr="007D1654">
        <w:rPr>
          <w:sz w:val="20"/>
          <w:szCs w:val="20"/>
        </w:rPr>
        <w:t xml:space="preserve"> расчетного</w:t>
      </w:r>
      <w:r w:rsidRPr="007D1654">
        <w:rPr>
          <w:sz w:val="20"/>
          <w:szCs w:val="20"/>
        </w:rPr>
        <w:t xml:space="preserve"> </w:t>
      </w:r>
      <w:r w:rsidR="00EE4AFC" w:rsidRPr="007D1654">
        <w:rPr>
          <w:sz w:val="20"/>
          <w:szCs w:val="20"/>
        </w:rPr>
        <w:t>месяца</w:t>
      </w:r>
      <w:r w:rsidRPr="007D1654">
        <w:rPr>
          <w:sz w:val="20"/>
          <w:szCs w:val="20"/>
        </w:rPr>
        <w:t xml:space="preserve">, представлять в письменном виде Гарантирующему поставщику согласованный с сетевой организацией акт снятия показаний по формату согласно Приложению № 4 к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у.</w:t>
      </w:r>
      <w:proofErr w:type="gramEnd"/>
    </w:p>
    <w:p w:rsidR="006D7786" w:rsidRPr="007D1654" w:rsidRDefault="006D7786" w:rsidP="006D7786">
      <w:pPr>
        <w:ind w:firstLine="426"/>
        <w:jc w:val="both"/>
        <w:rPr>
          <w:bCs/>
          <w:color w:val="0000FF"/>
          <w:sz w:val="20"/>
          <w:szCs w:val="20"/>
        </w:rPr>
      </w:pPr>
      <w:r w:rsidRPr="007D1654">
        <w:rPr>
          <w:sz w:val="20"/>
          <w:szCs w:val="20"/>
        </w:rPr>
        <w:t xml:space="preserve">В целях оперативной передачи информации допускается передача показаний Гарантирующему поставщику по телефону ________________________ (устно), по факсу ________________________ (направляется подписанная копия отчета о потреблении), либо на адрес электронной почты ___________ (направляется подписанная копия отчета о потреблении). В этом случае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обязан в течение трех рабочих дней после сообщения показаний по телефону (факсу), но не позднее последнего числа расчетного месяца, представить Гарантирующему поставщику нарочно подписанный оригинал отчета о потреблении.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>4.3.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При непредставлении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показаний расчетных средств учета в соответствии с </w:t>
      </w:r>
      <w:r w:rsidRPr="007D1654">
        <w:rPr>
          <w:b/>
          <w:sz w:val="20"/>
          <w:szCs w:val="20"/>
        </w:rPr>
        <w:t>пунктом 4.2.</w:t>
      </w:r>
      <w:r w:rsidRPr="007D1654">
        <w:rPr>
          <w:sz w:val="20"/>
          <w:szCs w:val="20"/>
        </w:rPr>
        <w:t xml:space="preserve">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а, объем потребленной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электрической энергии в расчетном периоде определяется исходя из показаний  контрольного прибора учета. При отсутствии контрольного прибора учета объем потребленной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электрической энергии в расчетном периоде определяется следующим образом: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proofErr w:type="gramStart"/>
      <w:r w:rsidRPr="007D1654">
        <w:rPr>
          <w:sz w:val="20"/>
          <w:szCs w:val="20"/>
        </w:rPr>
        <w:t xml:space="preserve">для 1-го и 2-го расчетных периодов подряд, за которые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не предоставлены показания расчетного прибора учета, объем потребления электрической энергии определяются исходя из показаний расчетного прибора учета за аналогичный расчетный период предыдущего года, а при отсутствии данных за аналогичный расчетный период предыдущего года - на основании показаний расчетного прибора учета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за ближайший расчетный период, когда такие показания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были предоставлены;</w:t>
      </w:r>
      <w:proofErr w:type="gramEnd"/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для 3-го и последующих расчетных периодов подряд, за которые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не предоставлены показания расчетного прибора учета, объем потребления электрической энергии определяется следующим расчетным способом:</w:t>
      </w: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sz w:val="20"/>
          <w:szCs w:val="20"/>
        </w:rPr>
        <w:t xml:space="preserve">а) если в настоящем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е имеются данные о величине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в соответствующей точке поставки, по формуле:</w:t>
      </w:r>
    </w:p>
    <w:p w:rsidR="006D7786" w:rsidRPr="007D1654" w:rsidRDefault="006D7786" w:rsidP="006D7786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05"/>
      </w:tblGrid>
      <w:tr w:rsidR="006D7786" w:rsidRPr="007D1654" w:rsidTr="006D7786">
        <w:trPr>
          <w:cantSplit/>
        </w:trPr>
        <w:tc>
          <w:tcPr>
            <w:tcW w:w="7905" w:type="dxa"/>
            <w:shd w:val="clear" w:color="auto" w:fill="auto"/>
          </w:tcPr>
          <w:p w:rsidR="006D7786" w:rsidRPr="007D1654" w:rsidRDefault="006D7786" w:rsidP="006D7786">
            <w:pPr>
              <w:ind w:firstLine="851"/>
              <w:jc w:val="center"/>
              <w:rPr>
                <w:sz w:val="20"/>
                <w:szCs w:val="20"/>
              </w:rPr>
            </w:pPr>
            <w:r w:rsidRPr="007D1654">
              <w:rPr>
                <w:position w:val="-12"/>
                <w:sz w:val="20"/>
                <w:szCs w:val="20"/>
              </w:rPr>
              <w:object w:dxaOrig="12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14.25pt" o:ole="">
                  <v:imagedata r:id="rId8" o:title=""/>
                </v:shape>
                <o:OLEObject Type="Embed" ProgID="Equation.3" ShapeID="_x0000_i1025" DrawAspect="Content" ObjectID="_1572340615" r:id="rId9"/>
              </w:object>
            </w:r>
            <w:r w:rsidRPr="007D1654">
              <w:rPr>
                <w:sz w:val="20"/>
                <w:szCs w:val="20"/>
              </w:rPr>
              <w:t>,</w:t>
            </w:r>
          </w:p>
        </w:tc>
      </w:tr>
    </w:tbl>
    <w:p w:rsidR="006D7786" w:rsidRPr="007D1654" w:rsidRDefault="006D7786" w:rsidP="006D7786">
      <w:pPr>
        <w:rPr>
          <w:sz w:val="20"/>
          <w:szCs w:val="20"/>
        </w:rPr>
      </w:pP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sz w:val="20"/>
          <w:szCs w:val="20"/>
        </w:rPr>
        <w:t>где: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position w:val="-12"/>
          <w:sz w:val="20"/>
          <w:szCs w:val="20"/>
        </w:rPr>
        <w:object w:dxaOrig="620" w:dyaOrig="380">
          <v:shape id="_x0000_i1026" type="#_x0000_t75" style="width:30.75pt;height:14.25pt" o:ole="">
            <v:imagedata r:id="rId10" o:title=""/>
          </v:shape>
          <o:OLEObject Type="Embed" ProgID="Equation.3" ShapeID="_x0000_i1026" DrawAspect="Content" ObjectID="_1572340616" r:id="rId11"/>
        </w:object>
      </w:r>
      <w:r w:rsidRPr="007D1654">
        <w:rPr>
          <w:sz w:val="20"/>
          <w:szCs w:val="20"/>
        </w:rPr>
        <w:t xml:space="preserve"> - максимальная мощность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>;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Т - количество часов в расчетном периоде, за который показания приборов учета не были представлены Гарантирующему поставщику. 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б) если в настоящем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е отсутствуют данные о величине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>, по формулам: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lastRenderedPageBreak/>
        <w:t>для однофазного ввода:</w:t>
      </w:r>
    </w:p>
    <w:p w:rsidR="006D7786" w:rsidRPr="007D1654" w:rsidRDefault="006D7786" w:rsidP="006D7786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05"/>
      </w:tblGrid>
      <w:tr w:rsidR="006D7786" w:rsidRPr="007D1654" w:rsidTr="006D7786">
        <w:trPr>
          <w:cantSplit/>
          <w:trHeight w:val="468"/>
        </w:trPr>
        <w:tc>
          <w:tcPr>
            <w:tcW w:w="7905" w:type="dxa"/>
            <w:shd w:val="clear" w:color="auto" w:fill="auto"/>
          </w:tcPr>
          <w:p w:rsidR="006D7786" w:rsidRPr="007D1654" w:rsidRDefault="006D7786" w:rsidP="006D7786">
            <w:pPr>
              <w:ind w:firstLine="709"/>
              <w:jc w:val="center"/>
              <w:rPr>
                <w:sz w:val="20"/>
                <w:szCs w:val="20"/>
              </w:rPr>
            </w:pPr>
            <w:r w:rsidRPr="007D1654">
              <w:rPr>
                <w:position w:val="-32"/>
                <w:sz w:val="20"/>
                <w:szCs w:val="20"/>
              </w:rPr>
              <w:object w:dxaOrig="3240" w:dyaOrig="800">
                <v:shape id="_x0000_i1027" type="#_x0000_t75" style="width:162pt;height:23.25pt" o:ole="">
                  <v:imagedata r:id="rId12" o:title=""/>
                </v:shape>
                <o:OLEObject Type="Embed" ProgID="Equation.3" ShapeID="_x0000_i1027" DrawAspect="Content" ObjectID="_1572340617" r:id="rId13"/>
              </w:object>
            </w:r>
            <w:r w:rsidRPr="007D1654">
              <w:rPr>
                <w:sz w:val="20"/>
                <w:szCs w:val="20"/>
              </w:rPr>
              <w:t>,</w:t>
            </w:r>
          </w:p>
        </w:tc>
      </w:tr>
    </w:tbl>
    <w:p w:rsidR="006D7786" w:rsidRPr="007D1654" w:rsidRDefault="006D7786" w:rsidP="006D7786">
      <w:pPr>
        <w:rPr>
          <w:sz w:val="20"/>
          <w:szCs w:val="20"/>
        </w:rPr>
      </w:pP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sz w:val="20"/>
          <w:szCs w:val="20"/>
        </w:rPr>
        <w:t xml:space="preserve"> для трехфазного ввода:</w:t>
      </w:r>
    </w:p>
    <w:p w:rsidR="006D7786" w:rsidRPr="007D1654" w:rsidRDefault="006D7786" w:rsidP="006D7786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05"/>
      </w:tblGrid>
      <w:tr w:rsidR="006D7786" w:rsidRPr="007D1654" w:rsidTr="006D7786">
        <w:trPr>
          <w:cantSplit/>
        </w:trPr>
        <w:tc>
          <w:tcPr>
            <w:tcW w:w="7905" w:type="dxa"/>
            <w:shd w:val="clear" w:color="auto" w:fill="auto"/>
          </w:tcPr>
          <w:p w:rsidR="006D7786" w:rsidRPr="007D1654" w:rsidRDefault="006D7786" w:rsidP="006D7786">
            <w:pPr>
              <w:ind w:firstLine="709"/>
              <w:jc w:val="center"/>
              <w:rPr>
                <w:sz w:val="20"/>
                <w:szCs w:val="20"/>
              </w:rPr>
            </w:pPr>
            <w:r w:rsidRPr="007D1654">
              <w:rPr>
                <w:position w:val="-32"/>
                <w:sz w:val="20"/>
                <w:szCs w:val="20"/>
              </w:rPr>
              <w:object w:dxaOrig="3600" w:dyaOrig="800">
                <v:shape id="_x0000_i1028" type="#_x0000_t75" style="width:180.75pt;height:23.25pt" o:ole="">
                  <v:imagedata r:id="rId14" o:title=""/>
                </v:shape>
                <o:OLEObject Type="Embed" ProgID="Equation.3" ShapeID="_x0000_i1028" DrawAspect="Content" ObjectID="_1572340618" r:id="rId15"/>
              </w:object>
            </w:r>
            <w:r w:rsidRPr="007D1654">
              <w:rPr>
                <w:sz w:val="20"/>
                <w:szCs w:val="20"/>
              </w:rPr>
              <w:t>,</w:t>
            </w:r>
          </w:p>
        </w:tc>
      </w:tr>
    </w:tbl>
    <w:p w:rsidR="006D7786" w:rsidRPr="007D1654" w:rsidRDefault="006D7786" w:rsidP="006D7786">
      <w:pPr>
        <w:rPr>
          <w:sz w:val="20"/>
          <w:szCs w:val="20"/>
        </w:rPr>
      </w:pP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sz w:val="20"/>
          <w:szCs w:val="20"/>
        </w:rPr>
        <w:t>где:</w:t>
      </w: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position w:val="-14"/>
          <w:sz w:val="20"/>
          <w:szCs w:val="20"/>
        </w:rPr>
        <w:object w:dxaOrig="720" w:dyaOrig="400">
          <v:shape id="_x0000_i1029" type="#_x0000_t75" style="width:36pt;height:14.25pt" o:ole="">
            <v:imagedata r:id="rId16" o:title=""/>
          </v:shape>
          <o:OLEObject Type="Embed" ProgID="Equation.3" ShapeID="_x0000_i1029" DrawAspect="Content" ObjectID="_1572340619" r:id="rId17"/>
        </w:object>
      </w:r>
      <w:r w:rsidRPr="007D1654">
        <w:rPr>
          <w:sz w:val="20"/>
          <w:szCs w:val="20"/>
        </w:rPr>
        <w:t xml:space="preserve"> - допустимая длительная токовая нагрузка вводного провода (кабеля), А;</w:t>
      </w: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position w:val="-16"/>
          <w:sz w:val="20"/>
          <w:szCs w:val="20"/>
        </w:rPr>
        <w:object w:dxaOrig="780" w:dyaOrig="420">
          <v:shape id="_x0000_i1030" type="#_x0000_t75" style="width:39pt;height:15.75pt" o:ole="">
            <v:imagedata r:id="rId18" o:title=""/>
          </v:shape>
          <o:OLEObject Type="Embed" ProgID="Equation.3" ShapeID="_x0000_i1030" DrawAspect="Content" ObjectID="_1572340620" r:id="rId19"/>
        </w:object>
      </w:r>
      <w:r w:rsidRPr="007D1654">
        <w:rPr>
          <w:sz w:val="20"/>
          <w:szCs w:val="20"/>
        </w:rPr>
        <w:t xml:space="preserve"> - номинальное фазное напряжение, </w:t>
      </w:r>
      <w:proofErr w:type="spellStart"/>
      <w:r w:rsidRPr="007D1654">
        <w:rPr>
          <w:sz w:val="20"/>
          <w:szCs w:val="20"/>
        </w:rPr>
        <w:t>кВ</w:t>
      </w:r>
      <w:proofErr w:type="spellEnd"/>
      <w:r w:rsidRPr="007D1654">
        <w:rPr>
          <w:sz w:val="20"/>
          <w:szCs w:val="20"/>
        </w:rPr>
        <w:t>;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position w:val="-10"/>
          <w:sz w:val="20"/>
          <w:szCs w:val="20"/>
        </w:rPr>
        <w:object w:dxaOrig="600" w:dyaOrig="279">
          <v:shape id="_x0000_i1031" type="#_x0000_t75" style="width:30.75pt;height:10.5pt" o:ole="">
            <v:imagedata r:id="rId20" o:title=""/>
          </v:shape>
          <o:OLEObject Type="Embed" ProgID="Equation.3" ShapeID="_x0000_i1031" DrawAspect="Content" ObjectID="_1572340621" r:id="rId21"/>
        </w:object>
      </w:r>
      <w:r w:rsidRPr="007D1654">
        <w:rPr>
          <w:sz w:val="20"/>
          <w:szCs w:val="20"/>
        </w:rPr>
        <w:t xml:space="preserve"> - коэффициент мощности при максимуме нагрузки. При отсутствии данных в настоящем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е коэффициент принимается </w:t>
      </w:r>
      <w:proofErr w:type="gramStart"/>
      <w:r w:rsidRPr="007D1654">
        <w:rPr>
          <w:sz w:val="20"/>
          <w:szCs w:val="20"/>
        </w:rPr>
        <w:t>равным</w:t>
      </w:r>
      <w:proofErr w:type="gramEnd"/>
      <w:r w:rsidRPr="007D1654">
        <w:rPr>
          <w:sz w:val="20"/>
          <w:szCs w:val="20"/>
        </w:rPr>
        <w:t xml:space="preserve"> 0,9.</w:t>
      </w:r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b/>
          <w:bCs/>
          <w:sz w:val="20"/>
          <w:szCs w:val="20"/>
        </w:rPr>
        <w:t>4.4.</w:t>
      </w:r>
      <w:r w:rsidRPr="007D1654">
        <w:rPr>
          <w:bCs/>
          <w:sz w:val="20"/>
          <w:szCs w:val="20"/>
        </w:rPr>
        <w:t xml:space="preserve"> Гарантирующий поставщик вправе, по мере необходимости, производить проверку потребления </w:t>
      </w:r>
      <w:r w:rsidR="003E4F61">
        <w:rPr>
          <w:sz w:val="20"/>
          <w:szCs w:val="20"/>
        </w:rPr>
        <w:t>Заказчиком</w:t>
      </w:r>
      <w:r w:rsidRPr="007D1654">
        <w:rPr>
          <w:bCs/>
          <w:sz w:val="20"/>
          <w:szCs w:val="20"/>
        </w:rPr>
        <w:t xml:space="preserve"> электрической энергии и соответствия представленных </w:t>
      </w:r>
      <w:r w:rsidR="003E4F61">
        <w:rPr>
          <w:sz w:val="20"/>
          <w:szCs w:val="20"/>
        </w:rPr>
        <w:t>Заказчиком</w:t>
      </w:r>
      <w:r w:rsidRPr="007D1654">
        <w:rPr>
          <w:bCs/>
          <w:sz w:val="20"/>
          <w:szCs w:val="20"/>
        </w:rPr>
        <w:t xml:space="preserve"> данных средств учета фактически потребленной электроэнергии. В случае обнаружения расхождения между данными о количестве потребленной </w:t>
      </w:r>
      <w:r w:rsidR="003E4F61">
        <w:rPr>
          <w:sz w:val="20"/>
          <w:szCs w:val="20"/>
        </w:rPr>
        <w:t>Заказчиком</w:t>
      </w:r>
      <w:r w:rsidRPr="007D1654">
        <w:rPr>
          <w:bCs/>
          <w:sz w:val="20"/>
          <w:szCs w:val="20"/>
        </w:rPr>
        <w:t xml:space="preserve"> электроэнергии, предоставленными </w:t>
      </w:r>
      <w:r w:rsidR="003E4F61">
        <w:rPr>
          <w:sz w:val="20"/>
          <w:szCs w:val="20"/>
        </w:rPr>
        <w:t>Заказчиком</w:t>
      </w:r>
      <w:r w:rsidRPr="007D1654">
        <w:rPr>
          <w:bCs/>
          <w:sz w:val="20"/>
          <w:szCs w:val="20"/>
        </w:rPr>
        <w:t xml:space="preserve">, и фактически обнаруженными при проверке данными, расчет стоимости потребленной </w:t>
      </w:r>
      <w:r w:rsidR="003E4F61">
        <w:rPr>
          <w:sz w:val="20"/>
          <w:szCs w:val="20"/>
        </w:rPr>
        <w:t>Заказчиком</w:t>
      </w:r>
      <w:r w:rsidRPr="007D1654">
        <w:rPr>
          <w:bCs/>
          <w:sz w:val="20"/>
          <w:szCs w:val="20"/>
        </w:rPr>
        <w:t xml:space="preserve"> электрической энергии за соответствующий расчетный период производится на основании данных проверки.</w:t>
      </w:r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sz w:val="20"/>
          <w:szCs w:val="20"/>
        </w:rPr>
        <w:t xml:space="preserve">Непредставление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показаний расчетного прибора учета </w:t>
      </w:r>
      <w:r w:rsidRPr="007D1654">
        <w:rPr>
          <w:b/>
          <w:sz w:val="20"/>
          <w:szCs w:val="20"/>
        </w:rPr>
        <w:t>более 2 расчетных периодов</w:t>
      </w:r>
      <w:r w:rsidRPr="007D1654">
        <w:rPr>
          <w:sz w:val="20"/>
          <w:szCs w:val="20"/>
        </w:rPr>
        <w:t xml:space="preserve"> подряд является основанием для проведения внеплановой проверки такого прибора учета Гарантирующим поставщиком и (или) Сетевой организацией.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4.5. </w:t>
      </w:r>
      <w:r w:rsidRPr="007D1654">
        <w:rPr>
          <w:sz w:val="20"/>
          <w:szCs w:val="20"/>
          <w:lang w:val="x-none"/>
        </w:rPr>
        <w:t>В случае неисправности</w:t>
      </w:r>
      <w:r w:rsidRPr="007D1654">
        <w:rPr>
          <w:sz w:val="20"/>
          <w:szCs w:val="20"/>
        </w:rPr>
        <w:t>,</w:t>
      </w:r>
      <w:r w:rsidRPr="007D1654">
        <w:rPr>
          <w:sz w:val="20"/>
          <w:szCs w:val="20"/>
          <w:lang w:val="x-none"/>
        </w:rPr>
        <w:t xml:space="preserve"> утраты</w:t>
      </w:r>
      <w:r w:rsidRPr="007D1654">
        <w:rPr>
          <w:sz w:val="20"/>
          <w:szCs w:val="20"/>
        </w:rPr>
        <w:t xml:space="preserve"> или истечения срока </w:t>
      </w:r>
      <w:proofErr w:type="spellStart"/>
      <w:r w:rsidRPr="007D1654">
        <w:rPr>
          <w:sz w:val="20"/>
          <w:szCs w:val="20"/>
        </w:rPr>
        <w:t>межповерочного</w:t>
      </w:r>
      <w:proofErr w:type="spellEnd"/>
      <w:r w:rsidRPr="007D1654">
        <w:rPr>
          <w:sz w:val="20"/>
          <w:szCs w:val="20"/>
        </w:rPr>
        <w:t xml:space="preserve"> интервала</w:t>
      </w:r>
      <w:r w:rsidRPr="007D1654">
        <w:rPr>
          <w:sz w:val="20"/>
          <w:szCs w:val="20"/>
          <w:lang w:val="x-none"/>
        </w:rPr>
        <w:t xml:space="preserve"> расчетного прибора учета либо </w:t>
      </w:r>
      <w:r w:rsidRPr="007D1654">
        <w:rPr>
          <w:sz w:val="20"/>
          <w:szCs w:val="20"/>
        </w:rPr>
        <w:t>его</w:t>
      </w:r>
      <w:r w:rsidRPr="007D1654">
        <w:rPr>
          <w:sz w:val="20"/>
          <w:szCs w:val="20"/>
          <w:lang w:val="x-none"/>
        </w:rPr>
        <w:t xml:space="preserve"> демонтаж</w:t>
      </w:r>
      <w:r w:rsidRPr="007D1654">
        <w:rPr>
          <w:sz w:val="20"/>
          <w:szCs w:val="20"/>
        </w:rPr>
        <w:t>а</w:t>
      </w:r>
      <w:r w:rsidRPr="007D1654">
        <w:rPr>
          <w:sz w:val="20"/>
          <w:szCs w:val="20"/>
          <w:lang w:val="x-none"/>
        </w:rPr>
        <w:t xml:space="preserve"> в связи с поверкой, ремонтом</w:t>
      </w:r>
      <w:r w:rsidRPr="007D1654">
        <w:rPr>
          <w:sz w:val="20"/>
          <w:szCs w:val="20"/>
        </w:rPr>
        <w:t xml:space="preserve"> или</w:t>
      </w:r>
      <w:r w:rsidRPr="007D1654">
        <w:rPr>
          <w:sz w:val="20"/>
          <w:szCs w:val="20"/>
          <w:lang w:val="x-none"/>
        </w:rPr>
        <w:t xml:space="preserve"> заменой определение объема потребления электрической энергии (мощности)</w:t>
      </w:r>
      <w:r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  <w:lang w:val="x-none"/>
        </w:rPr>
        <w:t xml:space="preserve">осуществляется в порядке, </w:t>
      </w:r>
      <w:r w:rsidRPr="007D1654">
        <w:rPr>
          <w:sz w:val="20"/>
          <w:szCs w:val="20"/>
        </w:rPr>
        <w:t>установленном</w:t>
      </w:r>
      <w:r w:rsidRPr="007D1654">
        <w:rPr>
          <w:sz w:val="20"/>
          <w:szCs w:val="20"/>
          <w:lang w:val="x-none"/>
        </w:rPr>
        <w:t xml:space="preserve"> </w:t>
      </w:r>
      <w:r w:rsidRPr="007D1654">
        <w:rPr>
          <w:b/>
          <w:sz w:val="20"/>
          <w:szCs w:val="20"/>
        </w:rPr>
        <w:t xml:space="preserve">в абзаце 2 </w:t>
      </w:r>
      <w:r w:rsidRPr="007D1654">
        <w:rPr>
          <w:b/>
          <w:sz w:val="20"/>
          <w:szCs w:val="20"/>
          <w:lang w:val="x-none"/>
        </w:rPr>
        <w:t>пункт</w:t>
      </w:r>
      <w:r w:rsidRPr="007D1654">
        <w:rPr>
          <w:b/>
          <w:sz w:val="20"/>
          <w:szCs w:val="20"/>
        </w:rPr>
        <w:t>а</w:t>
      </w:r>
      <w:r w:rsidRPr="007D1654">
        <w:rPr>
          <w:b/>
          <w:sz w:val="20"/>
          <w:szCs w:val="20"/>
          <w:lang w:val="x-none"/>
        </w:rPr>
        <w:t xml:space="preserve"> </w:t>
      </w:r>
      <w:r w:rsidRPr="007D1654">
        <w:rPr>
          <w:b/>
          <w:sz w:val="20"/>
          <w:szCs w:val="20"/>
        </w:rPr>
        <w:t>4.3.</w:t>
      </w:r>
      <w:r w:rsidRPr="007D1654">
        <w:rPr>
          <w:sz w:val="20"/>
          <w:szCs w:val="20"/>
          <w:lang w:val="x-none"/>
        </w:rPr>
        <w:t xml:space="preserve">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а</w:t>
      </w:r>
      <w:r w:rsidRPr="007D1654">
        <w:rPr>
          <w:sz w:val="20"/>
          <w:szCs w:val="20"/>
          <w:lang w:val="x-none"/>
        </w:rPr>
        <w:t>.</w:t>
      </w:r>
      <w:r w:rsidRPr="007D1654">
        <w:rPr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случае если в </w:t>
      </w:r>
      <w:r w:rsidRPr="007D1654">
        <w:rPr>
          <w:b/>
          <w:sz w:val="20"/>
          <w:szCs w:val="20"/>
        </w:rPr>
        <w:t>течение 12 месяцев</w:t>
      </w:r>
      <w:r w:rsidRPr="007D1654">
        <w:rPr>
          <w:sz w:val="20"/>
          <w:szCs w:val="20"/>
        </w:rPr>
        <w:t xml:space="preserve"> расчетный прибор учета повторно вышел из строя по причине его неисправности или утраты, то определение объема потребления электрической энергии (мощности) осуществляется: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proofErr w:type="gramStart"/>
      <w:r w:rsidRPr="007D1654">
        <w:rPr>
          <w:sz w:val="20"/>
          <w:szCs w:val="20"/>
        </w:rPr>
        <w:t>с даты выхода</w:t>
      </w:r>
      <w:proofErr w:type="gramEnd"/>
      <w:r w:rsidRPr="007D1654">
        <w:rPr>
          <w:sz w:val="20"/>
          <w:szCs w:val="20"/>
        </w:rPr>
        <w:t xml:space="preserve"> расчетного прибора учета из строя и в течение одного расчетного периода после этого - в порядке, установленном </w:t>
      </w:r>
      <w:r w:rsidRPr="007D1654">
        <w:rPr>
          <w:b/>
          <w:sz w:val="20"/>
          <w:szCs w:val="20"/>
        </w:rPr>
        <w:t xml:space="preserve">абзацем 2 </w:t>
      </w:r>
      <w:r w:rsidRPr="007D1654">
        <w:rPr>
          <w:b/>
          <w:sz w:val="20"/>
          <w:szCs w:val="20"/>
          <w:lang w:val="x-none"/>
        </w:rPr>
        <w:t>пункт</w:t>
      </w:r>
      <w:r w:rsidRPr="007D1654">
        <w:rPr>
          <w:b/>
          <w:sz w:val="20"/>
          <w:szCs w:val="20"/>
        </w:rPr>
        <w:t>а</w:t>
      </w:r>
      <w:r w:rsidRPr="007D1654">
        <w:rPr>
          <w:b/>
          <w:sz w:val="20"/>
          <w:szCs w:val="20"/>
          <w:lang w:val="x-none"/>
        </w:rPr>
        <w:t xml:space="preserve"> </w:t>
      </w:r>
      <w:r w:rsidRPr="007D1654">
        <w:rPr>
          <w:b/>
          <w:sz w:val="20"/>
          <w:szCs w:val="20"/>
        </w:rPr>
        <w:t>4.3.</w:t>
      </w:r>
      <w:r w:rsidRPr="007D1654">
        <w:rPr>
          <w:sz w:val="20"/>
          <w:szCs w:val="20"/>
        </w:rPr>
        <w:t xml:space="preserve">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а;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последующие расчетные периоды вплоть до допуска расчетного прибора учета в эксплуатацию - в порядке, установленном </w:t>
      </w:r>
      <w:r w:rsidRPr="007D1654">
        <w:rPr>
          <w:b/>
          <w:sz w:val="20"/>
          <w:szCs w:val="20"/>
        </w:rPr>
        <w:t xml:space="preserve">абзацем 3 </w:t>
      </w:r>
      <w:r w:rsidRPr="007D1654">
        <w:rPr>
          <w:b/>
          <w:sz w:val="20"/>
          <w:szCs w:val="20"/>
          <w:lang w:val="x-none"/>
        </w:rPr>
        <w:t>пункт</w:t>
      </w:r>
      <w:r w:rsidRPr="007D1654">
        <w:rPr>
          <w:b/>
          <w:sz w:val="20"/>
          <w:szCs w:val="20"/>
        </w:rPr>
        <w:t>а</w:t>
      </w:r>
      <w:r w:rsidRPr="007D1654">
        <w:rPr>
          <w:b/>
          <w:sz w:val="20"/>
          <w:szCs w:val="20"/>
          <w:lang w:val="x-none"/>
        </w:rPr>
        <w:t xml:space="preserve"> </w:t>
      </w:r>
      <w:r w:rsidRPr="007D1654">
        <w:rPr>
          <w:b/>
          <w:sz w:val="20"/>
          <w:szCs w:val="20"/>
        </w:rPr>
        <w:t>4.3.</w:t>
      </w:r>
      <w:r w:rsidRPr="007D1654">
        <w:rPr>
          <w:sz w:val="20"/>
          <w:szCs w:val="20"/>
        </w:rPr>
        <w:t xml:space="preserve">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а. </w:t>
      </w:r>
    </w:p>
    <w:p w:rsidR="006D7786" w:rsidRPr="0001573A" w:rsidRDefault="006D7786" w:rsidP="0001573A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4.6.</w:t>
      </w:r>
      <w:r w:rsidRPr="007D1654">
        <w:rPr>
          <w:sz w:val="20"/>
          <w:szCs w:val="20"/>
        </w:rPr>
        <w:t xml:space="preserve"> </w:t>
      </w:r>
      <w:proofErr w:type="gramStart"/>
      <w:r w:rsidR="00DA5301" w:rsidRPr="007D1654">
        <w:rPr>
          <w:sz w:val="20"/>
          <w:szCs w:val="20"/>
        </w:rPr>
        <w:t>О</w:t>
      </w:r>
      <w:r w:rsidRPr="007D1654">
        <w:rPr>
          <w:sz w:val="20"/>
          <w:szCs w:val="20"/>
        </w:rPr>
        <w:t>пределения объемов потребления электрической энергии</w:t>
      </w:r>
      <w:r w:rsidR="00DA5301" w:rsidRPr="007D1654">
        <w:rPr>
          <w:sz w:val="20"/>
          <w:szCs w:val="20"/>
        </w:rPr>
        <w:t xml:space="preserve"> </w:t>
      </w:r>
      <w:r w:rsidRPr="007D1654">
        <w:rPr>
          <w:bCs/>
          <w:sz w:val="20"/>
          <w:szCs w:val="20"/>
        </w:rPr>
        <w:t xml:space="preserve">при самовольном присоединении </w:t>
      </w:r>
      <w:r w:rsidR="003E4F61">
        <w:rPr>
          <w:sz w:val="20"/>
          <w:szCs w:val="20"/>
        </w:rPr>
        <w:t>Заказчиком</w:t>
      </w:r>
      <w:r w:rsidRPr="007D1654">
        <w:rPr>
          <w:bCs/>
          <w:sz w:val="20"/>
          <w:szCs w:val="20"/>
        </w:rPr>
        <w:t xml:space="preserve"> электрической мощности, минуя исправные расчетные (и контрольные) приборы учета (оборудование скрытой электропроводки, открытое подключение к электросети до прибора учета) – по максимальной мощности энергетических установок в периоде неучтенного потребления электроэнергии </w:t>
      </w:r>
      <w:r w:rsidRPr="007D1654">
        <w:rPr>
          <w:sz w:val="20"/>
          <w:szCs w:val="20"/>
        </w:rPr>
        <w:t xml:space="preserve">определяется от даты предыдущей контрольной проверки точки поставки на предмет выявления фактов </w:t>
      </w:r>
      <w:proofErr w:type="spellStart"/>
      <w:r w:rsidRPr="007D1654">
        <w:rPr>
          <w:sz w:val="20"/>
          <w:szCs w:val="20"/>
        </w:rPr>
        <w:t>безучетного</w:t>
      </w:r>
      <w:proofErr w:type="spellEnd"/>
      <w:r w:rsidRPr="007D1654">
        <w:rPr>
          <w:sz w:val="20"/>
          <w:szCs w:val="20"/>
        </w:rPr>
        <w:t xml:space="preserve"> потребления до даты составления акта неучтенного потребления, исходя из</w:t>
      </w:r>
      <w:proofErr w:type="gramEnd"/>
      <w:r w:rsidRPr="007D1654">
        <w:rPr>
          <w:sz w:val="20"/>
          <w:szCs w:val="20"/>
        </w:rPr>
        <w:t xml:space="preserve"> условия круглосуточной  работы </w:t>
      </w:r>
      <w:r w:rsidR="003E4F61">
        <w:rPr>
          <w:sz w:val="20"/>
          <w:szCs w:val="20"/>
        </w:rPr>
        <w:t>Заказчика</w:t>
      </w:r>
      <w:r w:rsidR="0001573A">
        <w:rPr>
          <w:sz w:val="20"/>
          <w:szCs w:val="20"/>
        </w:rPr>
        <w:t xml:space="preserve">, но не более 8760 часов. </w:t>
      </w:r>
    </w:p>
    <w:p w:rsidR="00C813B0" w:rsidRDefault="00C813B0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5</w:t>
      </w:r>
      <w:r w:rsidRPr="007D1654">
        <w:rPr>
          <w:b/>
          <w:kern w:val="28"/>
          <w:sz w:val="20"/>
          <w:szCs w:val="20"/>
          <w:lang w:val="x-none" w:eastAsia="x-none"/>
        </w:rPr>
        <w:t xml:space="preserve">. УСЛОВИЕ О ЦЕНЕ </w:t>
      </w:r>
      <w:r w:rsidR="004E5356">
        <w:rPr>
          <w:b/>
          <w:kern w:val="28"/>
          <w:sz w:val="20"/>
          <w:szCs w:val="20"/>
          <w:lang w:eastAsia="x-none"/>
        </w:rPr>
        <w:t>КОНТРАКТА</w:t>
      </w:r>
    </w:p>
    <w:p w:rsidR="008030AA" w:rsidRPr="004E5356" w:rsidRDefault="008030AA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keepNext/>
        <w:ind w:firstLine="426"/>
        <w:jc w:val="both"/>
        <w:outlineLvl w:val="0"/>
        <w:rPr>
          <w:noProof/>
          <w:kern w:val="28"/>
          <w:sz w:val="20"/>
          <w:szCs w:val="20"/>
          <w:lang w:val="x-none" w:eastAsia="x-none"/>
        </w:rPr>
      </w:pPr>
      <w:r w:rsidRPr="007D1654">
        <w:rPr>
          <w:b/>
          <w:noProof/>
          <w:kern w:val="28"/>
          <w:sz w:val="20"/>
          <w:szCs w:val="20"/>
          <w:lang w:eastAsia="x-none"/>
        </w:rPr>
        <w:t>5</w:t>
      </w:r>
      <w:r w:rsidRPr="007D1654">
        <w:rPr>
          <w:b/>
          <w:noProof/>
          <w:kern w:val="28"/>
          <w:sz w:val="20"/>
          <w:szCs w:val="20"/>
          <w:lang w:val="x-none" w:eastAsia="x-none"/>
        </w:rPr>
        <w:t xml:space="preserve">.1. </w:t>
      </w:r>
      <w:r w:rsidRPr="007D1654">
        <w:rPr>
          <w:noProof/>
          <w:kern w:val="28"/>
          <w:sz w:val="20"/>
          <w:szCs w:val="20"/>
          <w:lang w:val="x-none" w:eastAsia="x-none"/>
        </w:rPr>
        <w:t xml:space="preserve">Оплата по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noProof/>
          <w:kern w:val="28"/>
          <w:sz w:val="20"/>
          <w:szCs w:val="20"/>
          <w:lang w:val="x-none" w:eastAsia="x-none"/>
        </w:rPr>
        <w:t xml:space="preserve">у производится по цене и (или) в соответствии с порядком определения цены, установленном в соответствии с положениями действующих на момент оплаты федеральных законов, иных нормативных правовых актов, а также актов уполномоченных органов власти в области государственного регулирования тарифов. </w:t>
      </w:r>
    </w:p>
    <w:p w:rsidR="006D7786" w:rsidRPr="007D1654" w:rsidRDefault="006D7786" w:rsidP="006D7786">
      <w:pPr>
        <w:keepNext/>
        <w:ind w:firstLine="426"/>
        <w:jc w:val="both"/>
        <w:outlineLvl w:val="0"/>
        <w:rPr>
          <w:iCs/>
          <w:noProof/>
          <w:kern w:val="28"/>
          <w:sz w:val="20"/>
          <w:szCs w:val="20"/>
          <w:lang w:val="x-none" w:eastAsia="x-none"/>
        </w:rPr>
      </w:pPr>
      <w:r w:rsidRPr="007D1654">
        <w:rPr>
          <w:iCs/>
          <w:noProof/>
          <w:kern w:val="28"/>
          <w:sz w:val="20"/>
          <w:szCs w:val="20"/>
          <w:lang w:val="x-none" w:eastAsia="x-none"/>
        </w:rPr>
        <w:t xml:space="preserve">В случае, если в ходе исполнения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iCs/>
          <w:noProof/>
          <w:kern w:val="28"/>
          <w:sz w:val="20"/>
          <w:szCs w:val="20"/>
          <w:lang w:val="x-none" w:eastAsia="x-none"/>
        </w:rPr>
        <w:t xml:space="preserve">а вступил в силу нормативный правовой акт, изменяющий порядок определения цены по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iCs/>
          <w:noProof/>
          <w:kern w:val="28"/>
          <w:sz w:val="20"/>
          <w:szCs w:val="20"/>
          <w:lang w:val="x-none" w:eastAsia="x-none"/>
        </w:rPr>
        <w:t xml:space="preserve">у, или уполномоченным органом власти в области государственного регулирования тарифов принят акт об установлении новой цены (тарифа), Стороны, с момента введения его в действие при осуществлении расчетов по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iCs/>
          <w:noProof/>
          <w:kern w:val="28"/>
          <w:sz w:val="20"/>
          <w:szCs w:val="20"/>
          <w:lang w:val="x-none" w:eastAsia="x-none"/>
        </w:rPr>
        <w:t>у, обязаны применять новый порядок определения цен и (или) новую цену (тариф) без дополнительного согласования.</w:t>
      </w:r>
    </w:p>
    <w:p w:rsidR="006D7786" w:rsidRPr="007D1654" w:rsidRDefault="006D7786" w:rsidP="006D7786">
      <w:pPr>
        <w:keepNext/>
        <w:ind w:firstLine="426"/>
        <w:jc w:val="both"/>
        <w:outlineLvl w:val="0"/>
        <w:rPr>
          <w:iCs/>
          <w:noProof/>
          <w:kern w:val="28"/>
          <w:sz w:val="20"/>
          <w:szCs w:val="20"/>
          <w:lang w:val="x-none"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5.</w:t>
      </w:r>
      <w:r w:rsidRPr="007D1654">
        <w:rPr>
          <w:b/>
          <w:kern w:val="28"/>
          <w:sz w:val="20"/>
          <w:szCs w:val="20"/>
          <w:lang w:val="x-none" w:eastAsia="x-none"/>
        </w:rPr>
        <w:t>2.</w:t>
      </w:r>
      <w:r w:rsidRPr="007D1654">
        <w:rPr>
          <w:kern w:val="28"/>
          <w:sz w:val="20"/>
          <w:szCs w:val="20"/>
          <w:lang w:val="x-none" w:eastAsia="x-none"/>
        </w:rPr>
        <w:t xml:space="preserve"> В случае если на дату выставления Гарантирующим поставщиком счета на оплату электрической энергии (мощности) нерегулируемые цены за предшествующий расчетный период не определены, для определения размера платежа в соответствии с </w:t>
      </w:r>
      <w:r w:rsidRPr="007D1654">
        <w:rPr>
          <w:b/>
          <w:kern w:val="28"/>
          <w:sz w:val="20"/>
          <w:szCs w:val="20"/>
          <w:lang w:val="x-none" w:eastAsia="x-none"/>
        </w:rPr>
        <w:t xml:space="preserve">пунктом </w:t>
      </w:r>
      <w:r w:rsidRPr="007D1654">
        <w:rPr>
          <w:b/>
          <w:kern w:val="28"/>
          <w:sz w:val="20"/>
          <w:szCs w:val="20"/>
          <w:lang w:eastAsia="x-none"/>
        </w:rPr>
        <w:t>6</w:t>
      </w:r>
      <w:r w:rsidRPr="007D1654">
        <w:rPr>
          <w:b/>
          <w:kern w:val="28"/>
          <w:sz w:val="20"/>
          <w:szCs w:val="20"/>
          <w:lang w:val="x-none" w:eastAsia="x-none"/>
        </w:rPr>
        <w:t>.1.</w:t>
      </w:r>
      <w:r w:rsidRPr="007D1654">
        <w:rPr>
          <w:kern w:val="28"/>
          <w:sz w:val="20"/>
          <w:szCs w:val="20"/>
          <w:lang w:val="x-none" w:eastAsia="x-none"/>
        </w:rPr>
        <w:t xml:space="preserve">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kern w:val="28"/>
          <w:sz w:val="20"/>
          <w:szCs w:val="20"/>
          <w:lang w:val="x-none" w:eastAsia="x-none"/>
        </w:rPr>
        <w:t>а используются нерегулируемые цены за последний расчетный период, в отношении которого они определены и официально опубликованы. При этом нерегулируемые цены должны быть проиндексированы в соответствии с изменением тарифов на услуги по передаче электроэнергии, если такое изменение имело место.</w:t>
      </w:r>
      <w:r w:rsidRPr="007D1654">
        <w:rPr>
          <w:b/>
          <w:color w:val="0000FF"/>
          <w:kern w:val="28"/>
          <w:sz w:val="20"/>
          <w:szCs w:val="20"/>
          <w:lang w:val="x-none" w:eastAsia="x-none"/>
        </w:rPr>
        <w:t xml:space="preserve"> </w:t>
      </w:r>
    </w:p>
    <w:p w:rsidR="006D7786" w:rsidRPr="007D1654" w:rsidRDefault="006D7786" w:rsidP="006D7786">
      <w:pPr>
        <w:ind w:right="-2" w:firstLine="426"/>
        <w:jc w:val="both"/>
        <w:rPr>
          <w:bCs/>
          <w:iCs/>
          <w:sz w:val="20"/>
          <w:szCs w:val="20"/>
        </w:rPr>
      </w:pPr>
      <w:r w:rsidRPr="007D1654">
        <w:rPr>
          <w:b/>
          <w:bCs/>
          <w:iCs/>
          <w:sz w:val="20"/>
          <w:szCs w:val="20"/>
        </w:rPr>
        <w:t>5.3.</w:t>
      </w:r>
      <w:r w:rsidRPr="007D1654">
        <w:rPr>
          <w:bCs/>
          <w:iCs/>
          <w:sz w:val="20"/>
          <w:szCs w:val="20"/>
        </w:rPr>
        <w:t xml:space="preserve"> Продажа электрической энергии и мощности по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bCs/>
          <w:iCs/>
          <w:sz w:val="20"/>
          <w:szCs w:val="20"/>
        </w:rPr>
        <w:t>у осуществляется по нерегулируемым ценам.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Предельные уровни нерегулируемых цен на электрическую энергию (мощность) за соответствующий расчетный период рассчитываются Гарантирующим поставщиком для объемов покупки электрической энергии (мощности), учет которых осуществляется в целом за расчетный период исходя из ценовой категории, выбранной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в </w:t>
      </w:r>
      <w:r w:rsidRPr="007D1654">
        <w:rPr>
          <w:b/>
          <w:sz w:val="20"/>
          <w:szCs w:val="20"/>
        </w:rPr>
        <w:t>пункте 5.</w:t>
      </w:r>
      <w:r w:rsidR="000B521A" w:rsidRPr="007D1654">
        <w:rPr>
          <w:b/>
          <w:sz w:val="20"/>
          <w:szCs w:val="20"/>
        </w:rPr>
        <w:t>6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а. </w:t>
      </w:r>
    </w:p>
    <w:p w:rsidR="00E44351" w:rsidRPr="007D1654" w:rsidRDefault="00E44351" w:rsidP="00E44351">
      <w:pPr>
        <w:jc w:val="both"/>
        <w:rPr>
          <w:color w:val="0000FF"/>
          <w:sz w:val="20"/>
          <w:szCs w:val="20"/>
        </w:rPr>
      </w:pPr>
      <w:r w:rsidRPr="007D1654">
        <w:rPr>
          <w:sz w:val="20"/>
          <w:szCs w:val="20"/>
        </w:rPr>
        <w:t xml:space="preserve">           </w:t>
      </w:r>
      <w:r w:rsidRPr="007D1654">
        <w:rPr>
          <w:b/>
          <w:sz w:val="20"/>
          <w:szCs w:val="20"/>
        </w:rPr>
        <w:t>5.4.</w:t>
      </w:r>
      <w:r w:rsidRPr="007D1654">
        <w:rPr>
          <w:sz w:val="20"/>
          <w:szCs w:val="20"/>
        </w:rPr>
        <w:t xml:space="preserve"> Гарантирующий поставщик публикует на своем сайте в сети «Интернет» </w:t>
      </w:r>
      <w:r w:rsidRPr="007D1654">
        <w:rPr>
          <w:b/>
          <w:sz w:val="20"/>
          <w:szCs w:val="20"/>
        </w:rPr>
        <w:t>не позднее 15 дней</w:t>
      </w:r>
      <w:r w:rsidRPr="007D1654">
        <w:rPr>
          <w:sz w:val="20"/>
          <w:szCs w:val="20"/>
        </w:rPr>
        <w:t xml:space="preserve"> со дня окончания расчетного </w:t>
      </w:r>
      <w:proofErr w:type="gramStart"/>
      <w:r w:rsidRPr="007D1654">
        <w:rPr>
          <w:sz w:val="20"/>
          <w:szCs w:val="20"/>
        </w:rPr>
        <w:t>периода</w:t>
      </w:r>
      <w:proofErr w:type="gramEnd"/>
      <w:r w:rsidRPr="007D1654">
        <w:rPr>
          <w:sz w:val="20"/>
          <w:szCs w:val="20"/>
        </w:rPr>
        <w:t xml:space="preserve"> составляющие расчета средневзвешенных нерегулируемых цен на электрическую энергию (мощность), используемых для расчета предельного уровня нерегулируемых цен. 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lastRenderedPageBreak/>
        <w:t xml:space="preserve">           5.5.</w:t>
      </w:r>
      <w:r w:rsidRPr="007D1654">
        <w:rPr>
          <w:sz w:val="20"/>
          <w:szCs w:val="20"/>
        </w:rPr>
        <w:t xml:space="preserve">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в отношении совокупности точек поставки в рамках границ балансовой принадлежности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максимальная мощность которых в границах балансовой принадлежности менее 670 кВт имеет право выбрать: 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первую ценовую категорию</w:t>
      </w:r>
      <w:r w:rsidRPr="007D1654">
        <w:rPr>
          <w:sz w:val="20"/>
          <w:szCs w:val="20"/>
        </w:rPr>
        <w:t xml:space="preserve"> - при условии выбора </w:t>
      </w:r>
      <w:proofErr w:type="spellStart"/>
      <w:r w:rsidRPr="007D1654">
        <w:rPr>
          <w:sz w:val="20"/>
          <w:szCs w:val="20"/>
        </w:rPr>
        <w:t>одноставочного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 (для объемов покупки электрической энергии (мощности), учет которых осуществляется в целом за расчетный период);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вторую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получать данные о потреблении электрической энергии по зонам суток, при условии выбора </w:t>
      </w:r>
      <w:proofErr w:type="spellStart"/>
      <w:r w:rsidRPr="007D1654">
        <w:rPr>
          <w:sz w:val="20"/>
          <w:szCs w:val="20"/>
        </w:rPr>
        <w:t>одноставочного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энергии;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третью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измерять почасовые объемы потребления электрической энергии, при условии выбора </w:t>
      </w:r>
      <w:proofErr w:type="spellStart"/>
      <w:r w:rsidRPr="007D1654">
        <w:rPr>
          <w:sz w:val="20"/>
          <w:szCs w:val="20"/>
        </w:rPr>
        <w:t>одноставочного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энергии;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</w:t>
      </w:r>
      <w:proofErr w:type="gramStart"/>
      <w:r w:rsidRPr="007D1654">
        <w:rPr>
          <w:b/>
          <w:sz w:val="20"/>
          <w:szCs w:val="20"/>
        </w:rPr>
        <w:t>четвертую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измерять почасовые объемы потребления электрической энергии, при условии выбора </w:t>
      </w:r>
      <w:proofErr w:type="spellStart"/>
      <w:r w:rsidRPr="007D1654">
        <w:rPr>
          <w:sz w:val="20"/>
          <w:szCs w:val="20"/>
        </w:rPr>
        <w:t>двухставочного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 или осуществления расчетов по </w:t>
      </w:r>
      <w:proofErr w:type="spellStart"/>
      <w:r w:rsidRPr="007D1654">
        <w:rPr>
          <w:sz w:val="20"/>
          <w:szCs w:val="20"/>
        </w:rPr>
        <w:t>двухставочному</w:t>
      </w:r>
      <w:proofErr w:type="spellEnd"/>
      <w:r w:rsidRPr="007D1654">
        <w:rPr>
          <w:sz w:val="20"/>
          <w:szCs w:val="20"/>
        </w:rPr>
        <w:t xml:space="preserve"> варианту тарифа на услуги по передаче электрической энергии без выбора варианта тарифа на услуги по передаче электрической энергии;</w:t>
      </w:r>
      <w:proofErr w:type="gramEnd"/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</w:t>
      </w:r>
      <w:proofErr w:type="gramStart"/>
      <w:r w:rsidRPr="007D1654">
        <w:rPr>
          <w:b/>
          <w:sz w:val="20"/>
          <w:szCs w:val="20"/>
        </w:rPr>
        <w:t>пятую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измерять почасовые объемы потребления электрической энергии, при условии выбора </w:t>
      </w:r>
      <w:proofErr w:type="spellStart"/>
      <w:r w:rsidRPr="007D1654">
        <w:rPr>
          <w:sz w:val="20"/>
          <w:szCs w:val="20"/>
        </w:rPr>
        <w:t>одноставочного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 и включения в настоящий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 условия о планировании объемов потребления электрической энергии по часам суток;</w:t>
      </w:r>
      <w:proofErr w:type="gramEnd"/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 </w:t>
      </w:r>
      <w:proofErr w:type="gramStart"/>
      <w:r w:rsidRPr="007D1654">
        <w:rPr>
          <w:b/>
          <w:sz w:val="20"/>
          <w:szCs w:val="20"/>
        </w:rPr>
        <w:t>шестую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измерять почасовые объемы потребления электрической энергии, при условии выбора </w:t>
      </w:r>
      <w:proofErr w:type="spellStart"/>
      <w:r w:rsidRPr="007D1654">
        <w:rPr>
          <w:sz w:val="20"/>
          <w:szCs w:val="20"/>
        </w:rPr>
        <w:t>двухставочного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 или осуществления расчетов по </w:t>
      </w:r>
      <w:proofErr w:type="spellStart"/>
      <w:r w:rsidRPr="007D1654">
        <w:rPr>
          <w:sz w:val="20"/>
          <w:szCs w:val="20"/>
        </w:rPr>
        <w:t>двухставочному</w:t>
      </w:r>
      <w:proofErr w:type="spellEnd"/>
      <w:r w:rsidRPr="007D1654">
        <w:rPr>
          <w:sz w:val="20"/>
          <w:szCs w:val="20"/>
        </w:rPr>
        <w:t xml:space="preserve"> варианту тарифа на услуги по передаче электрической энергии без выбора варианта тарифа на услуги по передаче электрической энергии</w:t>
      </w:r>
      <w:proofErr w:type="gramEnd"/>
      <w:r w:rsidRPr="007D1654">
        <w:rPr>
          <w:sz w:val="20"/>
          <w:szCs w:val="20"/>
        </w:rPr>
        <w:t xml:space="preserve">, а также при включении в настоящий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 условия о планировании объемов потребления электрической энергии по часам суток.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              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в отношении совокупности точек поставки в рамках границ балансовой принадлежности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максимальная мощность которых в границах балансовой принадлежности не менее 670 кВт имеет право выбрать только с третьей по шестую ценовые категории </w:t>
      </w:r>
    </w:p>
    <w:p w:rsidR="008030AA" w:rsidRPr="008030AA" w:rsidRDefault="00E44351" w:rsidP="00E44351">
      <w:pPr>
        <w:jc w:val="both"/>
        <w:rPr>
          <w:sz w:val="20"/>
          <w:szCs w:val="20"/>
        </w:rPr>
      </w:pPr>
      <w:r w:rsidRPr="007D1654">
        <w:rPr>
          <w:b/>
          <w:noProof/>
          <w:sz w:val="20"/>
          <w:szCs w:val="20"/>
        </w:rPr>
        <w:t xml:space="preserve">           </w:t>
      </w:r>
      <w:r w:rsidR="006D7786" w:rsidRPr="007D1654">
        <w:rPr>
          <w:b/>
          <w:noProof/>
          <w:sz w:val="20"/>
          <w:szCs w:val="20"/>
        </w:rPr>
        <w:t>5.</w:t>
      </w:r>
      <w:r w:rsidRPr="007D1654">
        <w:rPr>
          <w:b/>
          <w:noProof/>
          <w:sz w:val="20"/>
          <w:szCs w:val="20"/>
        </w:rPr>
        <w:t>6</w:t>
      </w:r>
      <w:r w:rsidR="006D7786" w:rsidRPr="007D1654">
        <w:rPr>
          <w:b/>
          <w:noProof/>
          <w:sz w:val="20"/>
          <w:szCs w:val="20"/>
        </w:rPr>
        <w:t xml:space="preserve">. </w:t>
      </w:r>
      <w:r w:rsidR="003E4F61">
        <w:rPr>
          <w:sz w:val="20"/>
          <w:szCs w:val="20"/>
        </w:rPr>
        <w:t>Заказчик</w:t>
      </w:r>
      <w:r w:rsidR="006D7786" w:rsidRPr="007D1654">
        <w:rPr>
          <w:noProof/>
          <w:sz w:val="20"/>
          <w:szCs w:val="20"/>
        </w:rPr>
        <w:t xml:space="preserve"> для осуществления расчетов за электрическую энергию по совокупности точек поставки выбрал  следующую ценовую категорию </w:t>
      </w:r>
      <w:r w:rsidR="006D7786" w:rsidRPr="007D1654">
        <w:rPr>
          <w:sz w:val="20"/>
          <w:szCs w:val="20"/>
        </w:rPr>
        <w:t>с учетом дифференциации нерегулируемых цен:</w:t>
      </w:r>
    </w:p>
    <w:p w:rsidR="006D7786" w:rsidRDefault="006D7786" w:rsidP="00E44351">
      <w:pPr>
        <w:jc w:val="both"/>
        <w:rPr>
          <w:iCs/>
          <w:noProof/>
          <w:sz w:val="20"/>
          <w:szCs w:val="20"/>
          <w:u w:val="single"/>
        </w:rPr>
      </w:pPr>
      <w:r w:rsidRPr="007D1654">
        <w:rPr>
          <w:iCs/>
          <w:noProof/>
          <w:sz w:val="20"/>
          <w:szCs w:val="20"/>
          <w:u w:val="single"/>
        </w:rPr>
        <w:t>__________________________________________________</w:t>
      </w:r>
      <w:r w:rsidR="00150565" w:rsidRPr="007D1654">
        <w:rPr>
          <w:iCs/>
          <w:noProof/>
          <w:sz w:val="20"/>
          <w:szCs w:val="20"/>
          <w:u w:val="single"/>
        </w:rPr>
        <w:t>________________________</w:t>
      </w:r>
      <w:r w:rsidR="008978BF">
        <w:rPr>
          <w:iCs/>
          <w:noProof/>
          <w:sz w:val="20"/>
          <w:szCs w:val="20"/>
          <w:u w:val="single"/>
        </w:rPr>
        <w:t>______________</w:t>
      </w:r>
      <w:r w:rsidR="008030AA">
        <w:rPr>
          <w:iCs/>
          <w:noProof/>
          <w:sz w:val="20"/>
          <w:szCs w:val="20"/>
          <w:u w:val="single"/>
        </w:rPr>
        <w:t>_______________</w:t>
      </w:r>
    </w:p>
    <w:p w:rsidR="008030AA" w:rsidRPr="007D1654" w:rsidRDefault="008030AA" w:rsidP="00E44351">
      <w:pPr>
        <w:jc w:val="both"/>
        <w:rPr>
          <w:iCs/>
          <w:noProof/>
          <w:sz w:val="20"/>
          <w:szCs w:val="20"/>
        </w:rPr>
      </w:pP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iCs/>
          <w:noProof/>
          <w:sz w:val="20"/>
          <w:szCs w:val="20"/>
        </w:rPr>
        <w:t>5.</w:t>
      </w:r>
      <w:r w:rsidR="00E44351" w:rsidRPr="007D1654">
        <w:rPr>
          <w:b/>
          <w:iCs/>
          <w:noProof/>
          <w:sz w:val="20"/>
          <w:szCs w:val="20"/>
        </w:rPr>
        <w:t>7</w:t>
      </w:r>
      <w:r w:rsidRPr="007D1654">
        <w:rPr>
          <w:b/>
          <w:iCs/>
          <w:noProof/>
          <w:sz w:val="20"/>
          <w:szCs w:val="20"/>
        </w:rPr>
        <w:t xml:space="preserve">. </w:t>
      </w:r>
      <w:r w:rsidRPr="007D1654">
        <w:rPr>
          <w:sz w:val="20"/>
          <w:szCs w:val="20"/>
        </w:rPr>
        <w:t xml:space="preserve">В случае выбора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для расчетов за электроэнергию (мощность) пятой или шестой ценовой категории,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дополнительно обязан:</w:t>
      </w:r>
    </w:p>
    <w:p w:rsidR="006D7786" w:rsidRPr="007D1654" w:rsidRDefault="006D7786" w:rsidP="006D7786">
      <w:pPr>
        <w:ind w:firstLine="567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а) сообщать Гарантирующему поставщику по формату </w:t>
      </w:r>
      <w:r w:rsidRPr="007D1654">
        <w:rPr>
          <w:b/>
          <w:sz w:val="20"/>
          <w:szCs w:val="20"/>
        </w:rPr>
        <w:t>Приложения № 1А</w:t>
      </w:r>
      <w:r w:rsidRPr="007D1654">
        <w:rPr>
          <w:sz w:val="20"/>
          <w:szCs w:val="20"/>
        </w:rPr>
        <w:t xml:space="preserve"> к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у детализацию планового объема потребления электроэнергии по часам суток </w:t>
      </w:r>
      <w:r w:rsidRPr="007D1654">
        <w:rPr>
          <w:b/>
          <w:sz w:val="20"/>
          <w:szCs w:val="20"/>
        </w:rPr>
        <w:t>за 2 дня до суток</w:t>
      </w:r>
      <w:r w:rsidRPr="007D1654">
        <w:rPr>
          <w:sz w:val="20"/>
          <w:szCs w:val="20"/>
        </w:rPr>
        <w:t xml:space="preserve">, на которые осуществляется планирование потребления </w:t>
      </w:r>
      <w:r w:rsidRPr="007D1654">
        <w:rPr>
          <w:b/>
          <w:sz w:val="20"/>
          <w:szCs w:val="20"/>
        </w:rPr>
        <w:t>до 9 часов этого дня</w:t>
      </w:r>
      <w:r w:rsidRPr="007D1654">
        <w:rPr>
          <w:sz w:val="20"/>
          <w:szCs w:val="20"/>
        </w:rPr>
        <w:t xml:space="preserve">. При этом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</w:t>
      </w:r>
      <w:r w:rsidRPr="007D1654">
        <w:rPr>
          <w:b/>
          <w:sz w:val="20"/>
          <w:szCs w:val="20"/>
        </w:rPr>
        <w:t>за 1 день до суток</w:t>
      </w:r>
      <w:r w:rsidRPr="007D1654">
        <w:rPr>
          <w:sz w:val="20"/>
          <w:szCs w:val="20"/>
        </w:rPr>
        <w:t xml:space="preserve">, на которые осуществляется планирование потребления, </w:t>
      </w:r>
      <w:r w:rsidRPr="007D1654">
        <w:rPr>
          <w:b/>
          <w:sz w:val="20"/>
          <w:szCs w:val="20"/>
        </w:rPr>
        <w:t>до 9 часов этого дня</w:t>
      </w:r>
      <w:r w:rsidRPr="007D1654">
        <w:rPr>
          <w:sz w:val="20"/>
          <w:szCs w:val="20"/>
        </w:rPr>
        <w:t xml:space="preserve"> вправе скорректировать сообщенные плановые объемы потребления электроэнергии по всем или некоторым часам суток путем их уменьшения;</w:t>
      </w:r>
    </w:p>
    <w:p w:rsidR="006D7786" w:rsidRPr="007D1654" w:rsidRDefault="006D7786" w:rsidP="006D7786">
      <w:pPr>
        <w:ind w:firstLine="567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б) оплачивать в случаях и в порядке, установленном законодательством РФ, стоимость электроэнергии в суммарном за расчетный период объеме отклонений фактических почасовых объемов покупки электроэнергии от соответствующих плановых почасовых объемов потребления электроэнергии, о которых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сообщил Гарантирующему поставщику.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>5.</w:t>
      </w:r>
      <w:r w:rsidR="00E44351" w:rsidRPr="007D1654">
        <w:rPr>
          <w:b/>
          <w:sz w:val="20"/>
          <w:szCs w:val="20"/>
        </w:rPr>
        <w:t>8</w:t>
      </w:r>
      <w:r w:rsidRPr="007D1654">
        <w:rPr>
          <w:b/>
          <w:sz w:val="20"/>
          <w:szCs w:val="20"/>
        </w:rPr>
        <w:t xml:space="preserve">. </w:t>
      </w:r>
      <w:r w:rsidR="003E4F61">
        <w:rPr>
          <w:sz w:val="20"/>
          <w:szCs w:val="20"/>
        </w:rPr>
        <w:t xml:space="preserve">Заказчик </w:t>
      </w:r>
      <w:r w:rsidRPr="007D1654">
        <w:rPr>
          <w:sz w:val="20"/>
          <w:szCs w:val="20"/>
        </w:rPr>
        <w:t xml:space="preserve">вправе изменить ценовую категорию путем направления уведомления Гарантирующему поставщику </w:t>
      </w:r>
      <w:r w:rsidRPr="007D1654">
        <w:rPr>
          <w:b/>
          <w:sz w:val="20"/>
          <w:szCs w:val="20"/>
        </w:rPr>
        <w:t>за 10 рабочих дней</w:t>
      </w:r>
      <w:r w:rsidRPr="007D1654">
        <w:rPr>
          <w:sz w:val="20"/>
          <w:szCs w:val="20"/>
        </w:rPr>
        <w:t xml:space="preserve"> до начала расчетного периода, с которого предполагается изменить ценовую категорию. При этом изменение уже выбранного на текущий период регулирования варианта расчета за услуги по передаче электроэнергии не допускается. </w:t>
      </w:r>
    </w:p>
    <w:p w:rsidR="0061377F" w:rsidRPr="007D1654" w:rsidRDefault="0061377F" w:rsidP="0061377F">
      <w:pPr>
        <w:pStyle w:val="Default"/>
        <w:jc w:val="both"/>
        <w:rPr>
          <w:sz w:val="20"/>
          <w:szCs w:val="20"/>
        </w:rPr>
      </w:pPr>
      <w:r w:rsidRPr="007D1654">
        <w:rPr>
          <w:b/>
          <w:noProof/>
          <w:kern w:val="28"/>
          <w:sz w:val="20"/>
          <w:szCs w:val="20"/>
        </w:rPr>
        <w:t xml:space="preserve">          </w:t>
      </w:r>
      <w:r w:rsidR="006D7786" w:rsidRPr="007D1654">
        <w:rPr>
          <w:b/>
          <w:noProof/>
          <w:kern w:val="28"/>
          <w:sz w:val="20"/>
          <w:szCs w:val="20"/>
        </w:rPr>
        <w:t>5.</w:t>
      </w:r>
      <w:r w:rsidR="00E44351" w:rsidRPr="007D1654">
        <w:rPr>
          <w:b/>
          <w:noProof/>
          <w:kern w:val="28"/>
          <w:sz w:val="20"/>
          <w:szCs w:val="20"/>
        </w:rPr>
        <w:t>9</w:t>
      </w:r>
      <w:r w:rsidR="006D7786" w:rsidRPr="007D1654">
        <w:rPr>
          <w:b/>
          <w:noProof/>
          <w:kern w:val="28"/>
          <w:sz w:val="20"/>
          <w:szCs w:val="20"/>
        </w:rPr>
        <w:t>.</w:t>
      </w:r>
      <w:r w:rsidR="006D7786" w:rsidRPr="007D1654">
        <w:rPr>
          <w:noProof/>
          <w:kern w:val="28"/>
          <w:sz w:val="20"/>
          <w:szCs w:val="20"/>
        </w:rPr>
        <w:t xml:space="preserve"> </w:t>
      </w:r>
      <w:proofErr w:type="gramStart"/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в течение одного месяца с даты принятия уполномоченным органом исполнительной власти в области государственного регулирования тарифов решения об установлении тарифов на услуги по передаче электрической энергии, направляет Гарантирующему поставщику письменное уведомление о выборе на период регулирования варианта тарифа на услуги по передаче электрической энергии (</w:t>
      </w:r>
      <w:proofErr w:type="spellStart"/>
      <w:r w:rsidRPr="007D1654">
        <w:rPr>
          <w:sz w:val="20"/>
          <w:szCs w:val="20"/>
        </w:rPr>
        <w:t>одноставочный</w:t>
      </w:r>
      <w:proofErr w:type="spellEnd"/>
      <w:r w:rsidRPr="007D1654">
        <w:rPr>
          <w:sz w:val="20"/>
          <w:szCs w:val="20"/>
        </w:rPr>
        <w:t xml:space="preserve"> или </w:t>
      </w:r>
      <w:proofErr w:type="spellStart"/>
      <w:r w:rsidRPr="007D1654">
        <w:rPr>
          <w:sz w:val="20"/>
          <w:szCs w:val="20"/>
        </w:rPr>
        <w:t>двухставочный</w:t>
      </w:r>
      <w:proofErr w:type="spellEnd"/>
      <w:r w:rsidRPr="007D1654">
        <w:rPr>
          <w:sz w:val="20"/>
          <w:szCs w:val="20"/>
        </w:rPr>
        <w:t>) и ценовой категории.</w:t>
      </w:r>
      <w:proofErr w:type="gramEnd"/>
      <w:r w:rsidRPr="007D1654">
        <w:rPr>
          <w:sz w:val="20"/>
          <w:szCs w:val="20"/>
        </w:rPr>
        <w:t xml:space="preserve"> В расчетном периоде регулирования не допускается изменение варианта тарифа.</w:t>
      </w:r>
    </w:p>
    <w:p w:rsidR="006D7786" w:rsidRPr="007D1654" w:rsidRDefault="0061377F" w:rsidP="006D7786">
      <w:pPr>
        <w:ind w:right="-2" w:firstLine="426"/>
        <w:jc w:val="both"/>
        <w:rPr>
          <w:noProof/>
          <w:kern w:val="28"/>
          <w:sz w:val="20"/>
          <w:szCs w:val="20"/>
        </w:rPr>
      </w:pPr>
      <w:r w:rsidRPr="007D1654">
        <w:rPr>
          <w:b/>
          <w:noProof/>
          <w:kern w:val="28"/>
          <w:sz w:val="20"/>
          <w:szCs w:val="20"/>
        </w:rPr>
        <w:t>5.10.</w:t>
      </w:r>
      <w:r w:rsidRPr="007D1654">
        <w:rPr>
          <w:noProof/>
          <w:kern w:val="28"/>
          <w:sz w:val="20"/>
          <w:szCs w:val="20"/>
        </w:rPr>
        <w:t xml:space="preserve"> </w:t>
      </w:r>
      <w:r w:rsidR="006D7786" w:rsidRPr="007D1654">
        <w:rPr>
          <w:noProof/>
          <w:kern w:val="28"/>
          <w:sz w:val="20"/>
          <w:szCs w:val="20"/>
        </w:rPr>
        <w:t xml:space="preserve">Значения предельных уровней нерегулируемых цен доводятся Гарантирующим поставщиком до сведения </w:t>
      </w:r>
      <w:r w:rsidR="003E4F61">
        <w:rPr>
          <w:sz w:val="20"/>
          <w:szCs w:val="20"/>
        </w:rPr>
        <w:t>Заказчика</w:t>
      </w:r>
      <w:r w:rsidR="006D7786" w:rsidRPr="007D1654">
        <w:rPr>
          <w:noProof/>
          <w:kern w:val="28"/>
          <w:sz w:val="20"/>
          <w:szCs w:val="20"/>
        </w:rPr>
        <w:t xml:space="preserve"> в счетах (счетах-фактурах) на оплату электрической энергии (мощности).</w:t>
      </w:r>
    </w:p>
    <w:p w:rsidR="006D7786" w:rsidRPr="0001573A" w:rsidRDefault="006D7786" w:rsidP="0001573A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noProof/>
          <w:kern w:val="28"/>
          <w:sz w:val="20"/>
          <w:szCs w:val="20"/>
        </w:rPr>
        <w:t>5.</w:t>
      </w:r>
      <w:r w:rsidR="00E44351" w:rsidRPr="007D1654">
        <w:rPr>
          <w:b/>
          <w:noProof/>
          <w:kern w:val="28"/>
          <w:sz w:val="20"/>
          <w:szCs w:val="20"/>
        </w:rPr>
        <w:t>1</w:t>
      </w:r>
      <w:r w:rsidR="0061377F" w:rsidRPr="007D1654">
        <w:rPr>
          <w:b/>
          <w:noProof/>
          <w:kern w:val="28"/>
          <w:sz w:val="20"/>
          <w:szCs w:val="20"/>
        </w:rPr>
        <w:t>1</w:t>
      </w:r>
      <w:r w:rsidRPr="007D1654">
        <w:rPr>
          <w:b/>
          <w:noProof/>
          <w:kern w:val="28"/>
          <w:sz w:val="20"/>
          <w:szCs w:val="20"/>
        </w:rPr>
        <w:t xml:space="preserve">. </w:t>
      </w:r>
      <w:r w:rsidRPr="007D1654">
        <w:rPr>
          <w:noProof/>
          <w:kern w:val="28"/>
          <w:sz w:val="20"/>
          <w:szCs w:val="20"/>
        </w:rPr>
        <w:t xml:space="preserve">В случае, если </w:t>
      </w:r>
      <w:r w:rsidR="003E4F61">
        <w:rPr>
          <w:sz w:val="20"/>
          <w:szCs w:val="20"/>
        </w:rPr>
        <w:t>Заказчик</w:t>
      </w:r>
      <w:r w:rsidRPr="007D1654">
        <w:rPr>
          <w:noProof/>
          <w:kern w:val="28"/>
          <w:sz w:val="20"/>
          <w:szCs w:val="20"/>
        </w:rPr>
        <w:t xml:space="preserve"> не выбрал ценовую категорию, </w:t>
      </w:r>
      <w:r w:rsidRPr="007D1654">
        <w:rPr>
          <w:sz w:val="20"/>
          <w:szCs w:val="20"/>
        </w:rPr>
        <w:t xml:space="preserve">то расчеты за потребленную электрическую энергию производятся по варианту ценовой категории, применявшемуся в предшествующий </w:t>
      </w:r>
      <w:r w:rsidR="0001573A">
        <w:rPr>
          <w:sz w:val="20"/>
          <w:szCs w:val="20"/>
        </w:rPr>
        <w:t>расчетный период регулирования.</w:t>
      </w:r>
    </w:p>
    <w:p w:rsidR="008978BF" w:rsidRDefault="008978B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6</w:t>
      </w:r>
      <w:r w:rsidRPr="007D1654">
        <w:rPr>
          <w:b/>
          <w:kern w:val="28"/>
          <w:sz w:val="20"/>
          <w:szCs w:val="20"/>
          <w:lang w:val="x-none" w:eastAsia="x-none"/>
        </w:rPr>
        <w:t>. ПОРЯДОК РАСЧЕТОВ И ПЛАТЕЖЕЙ.</w:t>
      </w:r>
    </w:p>
    <w:p w:rsidR="008978BF" w:rsidRPr="008978BF" w:rsidRDefault="008978B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Del="0045270E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iCs/>
          <w:sz w:val="20"/>
          <w:szCs w:val="20"/>
        </w:rPr>
        <w:t>6.1.</w:t>
      </w:r>
      <w:r w:rsidRPr="007D1654">
        <w:rPr>
          <w:iCs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Расчетный период составляет один календарный месяц. </w:t>
      </w:r>
      <w:r w:rsidRPr="007D1654">
        <w:rPr>
          <w:iCs/>
          <w:sz w:val="20"/>
          <w:szCs w:val="20"/>
        </w:rPr>
        <w:t xml:space="preserve">Оплата </w:t>
      </w:r>
      <w:r w:rsidR="003E4F61">
        <w:rPr>
          <w:sz w:val="20"/>
          <w:szCs w:val="20"/>
        </w:rPr>
        <w:t>Заказчиком</w:t>
      </w:r>
      <w:r w:rsidRPr="007D1654">
        <w:rPr>
          <w:iCs/>
          <w:sz w:val="20"/>
          <w:szCs w:val="20"/>
        </w:rPr>
        <w:t xml:space="preserve"> приобретаемой электрической энергии и мощности производится </w:t>
      </w:r>
      <w:r w:rsidRPr="007D1654">
        <w:rPr>
          <w:sz w:val="20"/>
          <w:szCs w:val="20"/>
        </w:rPr>
        <w:t xml:space="preserve">в следующем порядке: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30 процентов</w:t>
      </w:r>
      <w:r w:rsidRPr="007D1654">
        <w:rPr>
          <w:sz w:val="20"/>
          <w:szCs w:val="20"/>
        </w:rPr>
        <w:t xml:space="preserve"> стоимости электрической энергии (мощности) в подлежащем оплате объеме покупки в месяце, за который осуществляется оплата, вносится </w:t>
      </w:r>
      <w:r w:rsidRPr="007D1654">
        <w:rPr>
          <w:b/>
          <w:sz w:val="20"/>
          <w:szCs w:val="20"/>
        </w:rPr>
        <w:t>до 10-го числа</w:t>
      </w:r>
      <w:r w:rsidRPr="007D1654">
        <w:rPr>
          <w:sz w:val="20"/>
          <w:szCs w:val="20"/>
        </w:rPr>
        <w:t xml:space="preserve"> этого месяца;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lastRenderedPageBreak/>
        <w:t>40 процентов</w:t>
      </w:r>
      <w:r w:rsidRPr="007D1654">
        <w:rPr>
          <w:sz w:val="20"/>
          <w:szCs w:val="20"/>
        </w:rPr>
        <w:t xml:space="preserve"> стоимости электрической энергии (мощности) в подлежащем оплате объеме покупки в месяце, за который осуществляется оплата, вносится </w:t>
      </w:r>
      <w:r w:rsidRPr="007D1654">
        <w:rPr>
          <w:b/>
          <w:sz w:val="20"/>
          <w:szCs w:val="20"/>
        </w:rPr>
        <w:t>до 25-го числа</w:t>
      </w:r>
      <w:r w:rsidRPr="007D1654">
        <w:rPr>
          <w:sz w:val="20"/>
          <w:szCs w:val="20"/>
        </w:rPr>
        <w:t xml:space="preserve"> этого месяца;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стоимость объема покупки электрической энергии (мощности) в месяце, за который осуществляется оплата, за вычетом средств, внесенных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в качестве оплаты электрической энергии (мощности) в течение этого месяца, оплачивается </w:t>
      </w:r>
      <w:r w:rsidRPr="007D1654">
        <w:rPr>
          <w:b/>
          <w:sz w:val="20"/>
          <w:szCs w:val="20"/>
        </w:rPr>
        <w:t>до 18-го числа</w:t>
      </w:r>
      <w:r w:rsidRPr="007D1654">
        <w:rPr>
          <w:sz w:val="20"/>
          <w:szCs w:val="20"/>
        </w:rPr>
        <w:t xml:space="preserve"> месяца, следующего за месяцем, за который осуществляется оплата. В случае если размер предварительной оплаты превысит стоимость объема покупки электрической энергии (мощности) в месяце, за который осуществляется оплата, излишне уплаченная сумма зачитывается в счет платежа за месяц, следующий за месяцем, в котором была осуществлена такая оплата.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6.2. </w:t>
      </w:r>
      <w:proofErr w:type="gramStart"/>
      <w:r w:rsidRPr="007D1654">
        <w:rPr>
          <w:sz w:val="20"/>
          <w:szCs w:val="20"/>
        </w:rPr>
        <w:t xml:space="preserve">Для определения размера платежей, которые должны быть произведены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в соответствии с </w:t>
      </w:r>
      <w:r w:rsidRPr="007D1654">
        <w:rPr>
          <w:b/>
          <w:sz w:val="20"/>
          <w:szCs w:val="20"/>
        </w:rPr>
        <w:t>пунктом 6.1.</w:t>
      </w:r>
      <w:r w:rsidRPr="007D1654">
        <w:rPr>
          <w:sz w:val="20"/>
          <w:szCs w:val="20"/>
        </w:rPr>
        <w:t xml:space="preserve">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а в течение месяца, в котором осуществляется потребление электрической энергии (мощности), стоимость электрической энергии (мощности) в подлежащем оплате объеме покупки определяется исходя из нерегулируемых цен на электрическую энергию (мощность) за предшествующий расчетный период для соответствующей ценовой категории с учетом дифференциации нерегулируемых цен.</w:t>
      </w:r>
      <w:proofErr w:type="gramEnd"/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sz w:val="20"/>
          <w:szCs w:val="20"/>
        </w:rPr>
        <w:t xml:space="preserve">Подлежащий оплате объем покупки электрической энергии (мощности) принимается </w:t>
      </w:r>
      <w:proofErr w:type="gramStart"/>
      <w:r w:rsidRPr="007D1654">
        <w:rPr>
          <w:sz w:val="20"/>
          <w:szCs w:val="20"/>
        </w:rPr>
        <w:t>равным</w:t>
      </w:r>
      <w:proofErr w:type="gramEnd"/>
      <w:r w:rsidRPr="007D1654">
        <w:rPr>
          <w:sz w:val="20"/>
          <w:szCs w:val="20"/>
        </w:rPr>
        <w:t xml:space="preserve"> объему потребления электрической энергии (мощности) за предшествующий расчетный период. В случае отсутствия указанных данных подлежащий оплате объем покупки электрической энергии (мощности) рассчитывается исходя из отношения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, указанной в </w:t>
      </w:r>
      <w:r w:rsidRPr="007D1654">
        <w:rPr>
          <w:b/>
          <w:sz w:val="20"/>
          <w:szCs w:val="20"/>
        </w:rPr>
        <w:t>Приложении 1</w:t>
      </w:r>
      <w:r w:rsidRPr="007D1654">
        <w:rPr>
          <w:sz w:val="20"/>
          <w:szCs w:val="20"/>
        </w:rPr>
        <w:t xml:space="preserve"> к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у, и коэффициента оплаты мощности, равного 0,002824. В случае отсутствия сведения о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</w:t>
      </w:r>
      <w:r w:rsidR="003E4F61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в Приложении 1 к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у, величина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</w:t>
      </w:r>
      <w:r w:rsidR="003E4F61">
        <w:rPr>
          <w:sz w:val="20"/>
          <w:szCs w:val="20"/>
        </w:rPr>
        <w:t>Заказчика</w:t>
      </w:r>
      <w:r w:rsidR="003E4F61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я определяется в соответствии с Правилами недискриминационного доступа к услугам по передаче электрической энергии и оказания этих услуг.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6.3. </w:t>
      </w:r>
      <w:r w:rsidRPr="007D1654">
        <w:rPr>
          <w:sz w:val="20"/>
          <w:szCs w:val="20"/>
        </w:rPr>
        <w:t xml:space="preserve">Окончательный расчет за расчетный месяц производится на основании полученного от Гарантирующего поставщика счета-фактуры (или счета).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Одновременно со счетом-фактурой </w:t>
      </w:r>
      <w:r w:rsidR="009C6757">
        <w:rPr>
          <w:sz w:val="20"/>
          <w:szCs w:val="20"/>
        </w:rPr>
        <w:t xml:space="preserve">Заказчик получает </w:t>
      </w:r>
      <w:r w:rsidR="005B43C0">
        <w:rPr>
          <w:sz w:val="20"/>
          <w:szCs w:val="20"/>
        </w:rPr>
        <w:t>у</w:t>
      </w:r>
      <w:bookmarkStart w:id="0" w:name="_GoBack"/>
      <w:bookmarkEnd w:id="0"/>
      <w:r w:rsidR="009C6757">
        <w:rPr>
          <w:sz w:val="20"/>
          <w:szCs w:val="20"/>
        </w:rPr>
        <w:t xml:space="preserve"> Гарантирующего поставщика</w:t>
      </w:r>
      <w:r w:rsidRPr="007D1654">
        <w:rPr>
          <w:sz w:val="20"/>
          <w:szCs w:val="20"/>
        </w:rPr>
        <w:t xml:space="preserve"> Акт приема-передачи электроэнергии. В течение трёх дней с момента получения Акта приема-передачи (далее - Акт) </w:t>
      </w:r>
      <w:r w:rsidR="003E4F61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обязан его подписать и один экземпляр направить Гарантирующему поставщику (по почте и по телефаксу). 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Датой подписания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Акта считается дата получения Гарантирующим поставщиком указанного Акта. В случае непредставления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в адрес Гарантирующего поставщика подписанного Акта или мотивированных возражений в течение десяти дней после отправки Акта </w:t>
      </w:r>
      <w:r w:rsidR="00FF5660">
        <w:rPr>
          <w:sz w:val="20"/>
          <w:szCs w:val="20"/>
        </w:rPr>
        <w:t>Заказчику</w:t>
      </w:r>
      <w:r w:rsidRPr="007D1654">
        <w:rPr>
          <w:sz w:val="20"/>
          <w:szCs w:val="20"/>
        </w:rPr>
        <w:t xml:space="preserve">, Акт считается акцептованным </w:t>
      </w:r>
      <w:r w:rsidR="003E4F61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>, а обязательства Гарантирующего поставщика по подаче электрической энергии и мощности - исполненными в расчетном периоде надлежащим образом в полном объеме.</w:t>
      </w:r>
    </w:p>
    <w:p w:rsidR="006D7786" w:rsidRPr="007D1654" w:rsidRDefault="006D7786" w:rsidP="006949A0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6.4.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 xml:space="preserve">В случае наличия у </w:t>
      </w:r>
      <w:r w:rsidR="00FF5660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максимальная мощность которых в границах балансовой принадлежности составляет не менее 670 кВт, Гарантирующий  поставщик  рассчитывает и в информационных целях указывает в счетах для оплаты электрической энергии и мощности отдельной строкой величину резервируемой максимальной мощности за расчетный период,  определяемую в соответствии с законодательством РФ на основании величин максимальной мощности и величины мощности в части</w:t>
      </w:r>
      <w:proofErr w:type="gramEnd"/>
      <w:r w:rsidRPr="007D1654">
        <w:rPr>
          <w:sz w:val="20"/>
          <w:szCs w:val="20"/>
        </w:rPr>
        <w:t xml:space="preserve"> услуг по передаче электрической энергии. </w:t>
      </w: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6.5.</w:t>
      </w:r>
      <w:r w:rsidRPr="007D1654">
        <w:rPr>
          <w:sz w:val="20"/>
          <w:szCs w:val="20"/>
        </w:rPr>
        <w:t xml:space="preserve"> </w:t>
      </w:r>
      <w:r w:rsidR="00FF5660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вправе осуществить платеж в большем размере, чем предусмотрено </w:t>
      </w:r>
      <w:r w:rsidRPr="007D1654">
        <w:rPr>
          <w:b/>
          <w:sz w:val="20"/>
          <w:szCs w:val="20"/>
        </w:rPr>
        <w:t>пунктом 6.1.</w:t>
      </w:r>
      <w:r w:rsidRPr="007D1654">
        <w:rPr>
          <w:sz w:val="20"/>
          <w:szCs w:val="20"/>
        </w:rPr>
        <w:t xml:space="preserve">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а.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6.6. </w:t>
      </w:r>
      <w:r w:rsidRPr="007D1654">
        <w:rPr>
          <w:sz w:val="20"/>
          <w:szCs w:val="20"/>
        </w:rPr>
        <w:t xml:space="preserve"> Если срок платежа приходится на выходные и праздничные дни, оплата производится в день, обеспечивающий ее поступление на расчетный счет Гарантирующего поставщика, предшествующий выходному (праздничному).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6.7.</w:t>
      </w:r>
      <w:r w:rsidRPr="007D1654">
        <w:rPr>
          <w:sz w:val="20"/>
          <w:szCs w:val="20"/>
        </w:rPr>
        <w:t xml:space="preserve"> </w:t>
      </w:r>
      <w:r w:rsidRPr="007D1654">
        <w:rPr>
          <w:noProof/>
          <w:sz w:val="20"/>
          <w:szCs w:val="20"/>
        </w:rPr>
        <w:t>Расчеты за электрическую энергию (мощность) производятся денежными средствами</w:t>
      </w:r>
      <w:r w:rsidRPr="007D1654">
        <w:rPr>
          <w:sz w:val="20"/>
          <w:szCs w:val="20"/>
        </w:rPr>
        <w:t>. Днем оплаты является день поступления денежных средств на расчетный счет Гарантирующего поставщика.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6.8. </w:t>
      </w:r>
      <w:r w:rsidRPr="007D1654">
        <w:rPr>
          <w:sz w:val="20"/>
          <w:szCs w:val="20"/>
        </w:rPr>
        <w:t>В случае</w:t>
      </w:r>
      <w:proofErr w:type="gramStart"/>
      <w:r w:rsidRPr="007D1654">
        <w:rPr>
          <w:sz w:val="20"/>
          <w:szCs w:val="20"/>
        </w:rPr>
        <w:t>,</w:t>
      </w:r>
      <w:proofErr w:type="gramEnd"/>
      <w:r w:rsidRPr="007D1654">
        <w:rPr>
          <w:sz w:val="20"/>
          <w:szCs w:val="20"/>
        </w:rPr>
        <w:t xml:space="preserve"> если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финансирование </w:t>
      </w:r>
      <w:r w:rsidR="00FF5660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осуществляется за счет средств муниципального (краевого, федерального) бюджета цена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а (контракта) определена исходя из выделенных лимитов бюджетных обязательств на 20___г. и составляет___________</w:t>
      </w:r>
      <w:proofErr w:type="spellStart"/>
      <w:r w:rsidRPr="007D1654">
        <w:rPr>
          <w:sz w:val="20"/>
          <w:szCs w:val="20"/>
        </w:rPr>
        <w:t>руб</w:t>
      </w:r>
      <w:proofErr w:type="spellEnd"/>
      <w:r w:rsidRPr="007D1654">
        <w:rPr>
          <w:sz w:val="20"/>
          <w:szCs w:val="20"/>
        </w:rPr>
        <w:t>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случае изменения лимитов бюджетных обязательств в течение срока действия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а, а также на очередной финансовый год стороны вносят изменения в </w:t>
      </w:r>
      <w:r w:rsidR="00F85948">
        <w:rPr>
          <w:color w:val="000000"/>
          <w:sz w:val="20"/>
          <w:szCs w:val="20"/>
        </w:rPr>
        <w:t xml:space="preserve">Контракт </w:t>
      </w:r>
      <w:r w:rsidRPr="007D1654">
        <w:rPr>
          <w:sz w:val="20"/>
          <w:szCs w:val="20"/>
        </w:rPr>
        <w:t xml:space="preserve">путем подписания дополнительного соглашения. </w:t>
      </w:r>
    </w:p>
    <w:p w:rsidR="006D7786" w:rsidRPr="0001573A" w:rsidRDefault="006D7786" w:rsidP="0001573A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6.9.</w:t>
      </w:r>
      <w:r w:rsidRPr="007D1654">
        <w:rPr>
          <w:sz w:val="20"/>
          <w:szCs w:val="20"/>
        </w:rPr>
        <w:t xml:space="preserve"> Стороны обязуются ежеквартально проводить сверку расчетов с определением обязательств по настоящему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у, оформляемому Актом сверки. В целях проведения сверки расчетов Гарантирующим поставщиком не позднее 20 числа месяца, следующего за расчетным, формируется и предъявляется </w:t>
      </w:r>
      <w:r w:rsidR="00FF5660">
        <w:rPr>
          <w:sz w:val="20"/>
          <w:szCs w:val="20"/>
        </w:rPr>
        <w:t>Заказчику</w:t>
      </w:r>
      <w:r w:rsidRPr="007D1654">
        <w:rPr>
          <w:sz w:val="20"/>
          <w:szCs w:val="20"/>
        </w:rPr>
        <w:t xml:space="preserve"> под роспись (либо направляется по почте) подписанный уполномоченным лицом Гарантирующего поставщика Акт сверки в двух экземплярах, который подлежит рассмотрению, подписанию </w:t>
      </w:r>
      <w:r w:rsidR="00FF5660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и направлению Гарантирующему поставщику одного экземпляра в течени</w:t>
      </w:r>
      <w:proofErr w:type="gramStart"/>
      <w:r w:rsidRPr="007D1654">
        <w:rPr>
          <w:sz w:val="20"/>
          <w:szCs w:val="20"/>
        </w:rPr>
        <w:t>и</w:t>
      </w:r>
      <w:proofErr w:type="gramEnd"/>
      <w:r w:rsidRPr="007D1654">
        <w:rPr>
          <w:sz w:val="20"/>
          <w:szCs w:val="20"/>
        </w:rPr>
        <w:t xml:space="preserve"> 5-ти календарный дней с момента его получения. В случае не подписания, не предоставления мотивированного отказа от подписания, либо оформленного с разногласиями Акта сверки в установленный настоящим пунктом срок, размер обязательств, отраженный в направленном Гарантирующим поставщиком </w:t>
      </w:r>
      <w:r w:rsidR="00FF5660">
        <w:rPr>
          <w:sz w:val="20"/>
          <w:szCs w:val="20"/>
        </w:rPr>
        <w:t>Заказчику</w:t>
      </w:r>
      <w:r w:rsidRPr="007D1654">
        <w:rPr>
          <w:sz w:val="20"/>
          <w:szCs w:val="20"/>
        </w:rPr>
        <w:t xml:space="preserve"> Акте сверки счит</w:t>
      </w:r>
      <w:r w:rsidR="0001573A">
        <w:rPr>
          <w:sz w:val="20"/>
          <w:szCs w:val="20"/>
        </w:rPr>
        <w:t xml:space="preserve">ается признанными </w:t>
      </w:r>
      <w:r w:rsidR="00FF5660">
        <w:rPr>
          <w:sz w:val="20"/>
          <w:szCs w:val="20"/>
        </w:rPr>
        <w:t>Заказчиком</w:t>
      </w:r>
      <w:r w:rsidR="0001573A">
        <w:rPr>
          <w:sz w:val="20"/>
          <w:szCs w:val="20"/>
        </w:rPr>
        <w:t>.</w:t>
      </w:r>
    </w:p>
    <w:p w:rsidR="00C813B0" w:rsidRDefault="00C813B0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7</w:t>
      </w:r>
      <w:r w:rsidRPr="007D1654">
        <w:rPr>
          <w:b/>
          <w:kern w:val="28"/>
          <w:sz w:val="20"/>
          <w:szCs w:val="20"/>
          <w:lang w:val="x-none" w:eastAsia="x-none"/>
        </w:rPr>
        <w:t>. ОТВЕТСТВЕННОСТЬ  СТОРОН</w:t>
      </w:r>
    </w:p>
    <w:p w:rsidR="008978BF" w:rsidRPr="008978BF" w:rsidRDefault="008978B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>7.1.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 xml:space="preserve">Гарантирующий поставщик и сетевая организация несут ответственность перед </w:t>
      </w:r>
      <w:r w:rsidR="00FF5660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организации, в том числе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 </w:t>
      </w:r>
      <w:r w:rsidR="00FF5660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 присоединены к сетям сетевой организации через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 (энергетические установки) лиц, не оказывающих услуги по передаче, либо к бесхозяйным объектам электросетевого хозяйства. </w:t>
      </w:r>
      <w:proofErr w:type="gramEnd"/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7.</w:t>
      </w:r>
      <w:r w:rsidR="001F17D4" w:rsidRPr="007D1654">
        <w:rPr>
          <w:b/>
          <w:sz w:val="20"/>
          <w:szCs w:val="20"/>
        </w:rPr>
        <w:t>2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Гарантирующий поставщик и сетевая организация не несут ответственности за убытки </w:t>
      </w:r>
      <w:r w:rsidR="00FF5660">
        <w:rPr>
          <w:sz w:val="20"/>
          <w:szCs w:val="20"/>
        </w:rPr>
        <w:t>Заказчика</w:t>
      </w:r>
      <w:r w:rsidRPr="007D1654">
        <w:rPr>
          <w:sz w:val="20"/>
          <w:szCs w:val="20"/>
        </w:rPr>
        <w:t xml:space="preserve">, возникшие в связи с введением ограничения режима потребления электрической энергии, в результате не соответствия </w:t>
      </w:r>
      <w:proofErr w:type="gramStart"/>
      <w:r w:rsidRPr="007D1654">
        <w:rPr>
          <w:sz w:val="20"/>
          <w:szCs w:val="20"/>
        </w:rPr>
        <w:t xml:space="preserve">схем электроснабжения </w:t>
      </w:r>
      <w:r w:rsidR="00FF5660">
        <w:rPr>
          <w:sz w:val="20"/>
          <w:szCs w:val="20"/>
        </w:rPr>
        <w:t>Заказчика</w:t>
      </w:r>
      <w:r w:rsidR="00FF5660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соответствующей категории надежности</w:t>
      </w:r>
      <w:proofErr w:type="gramEnd"/>
      <w:r w:rsidRPr="007D1654">
        <w:rPr>
          <w:sz w:val="20"/>
          <w:szCs w:val="20"/>
        </w:rPr>
        <w:t>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7.</w:t>
      </w:r>
      <w:r w:rsidR="001F17D4" w:rsidRPr="007D1654">
        <w:rPr>
          <w:b/>
          <w:sz w:val="20"/>
          <w:szCs w:val="20"/>
        </w:rPr>
        <w:t>3</w:t>
      </w:r>
      <w:r w:rsidRPr="007D1654">
        <w:rPr>
          <w:b/>
          <w:sz w:val="20"/>
          <w:szCs w:val="20"/>
        </w:rPr>
        <w:t xml:space="preserve">. </w:t>
      </w:r>
      <w:r w:rsidRPr="007D1654">
        <w:rPr>
          <w:sz w:val="20"/>
          <w:szCs w:val="20"/>
        </w:rPr>
        <w:t>Стороны освобождаются от ответственности за неисполнение принятых на себя обязатель</w:t>
      </w:r>
      <w:proofErr w:type="gramStart"/>
      <w:r w:rsidRPr="007D1654">
        <w:rPr>
          <w:sz w:val="20"/>
          <w:szCs w:val="20"/>
        </w:rPr>
        <w:t>ств в сл</w:t>
      </w:r>
      <w:proofErr w:type="gramEnd"/>
      <w:r w:rsidRPr="007D1654">
        <w:rPr>
          <w:sz w:val="20"/>
          <w:szCs w:val="20"/>
        </w:rPr>
        <w:t xml:space="preserve">учае, если данное неисполнение явилось следствием непреодолимой силы, то есть чрезвычайных и непредотвратимых при данных </w:t>
      </w:r>
      <w:r w:rsidRPr="007D1654">
        <w:rPr>
          <w:sz w:val="20"/>
          <w:szCs w:val="20"/>
        </w:rPr>
        <w:lastRenderedPageBreak/>
        <w:t xml:space="preserve">условиях обстоятельств: наводнение, пожар, землетрясение и другие неблагоприятные природные явления, военные действия и операции. Сторона вправе ссылать на указанные форс-мажорные обстоятельства, если они </w:t>
      </w:r>
      <w:proofErr w:type="gramStart"/>
      <w:r w:rsidRPr="007D1654">
        <w:rPr>
          <w:sz w:val="20"/>
          <w:szCs w:val="20"/>
        </w:rPr>
        <w:t>существовали на территории где подлежит</w:t>
      </w:r>
      <w:proofErr w:type="gramEnd"/>
      <w:r w:rsidRPr="007D1654">
        <w:rPr>
          <w:sz w:val="20"/>
          <w:szCs w:val="20"/>
        </w:rPr>
        <w:t xml:space="preserve"> исполнению настоящий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, а также на территории нахождения имущества Сторон.</w:t>
      </w:r>
    </w:p>
    <w:p w:rsidR="00EE274E" w:rsidRPr="007D1654" w:rsidRDefault="00EE274E" w:rsidP="00EE274E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7.</w:t>
      </w:r>
      <w:r w:rsidR="001F17D4" w:rsidRPr="007D1654">
        <w:rPr>
          <w:b/>
          <w:sz w:val="20"/>
          <w:szCs w:val="20"/>
        </w:rPr>
        <w:t>4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В случае неисполнения (ненадлежащего исполнения) </w:t>
      </w:r>
      <w:r w:rsidR="00FF5660">
        <w:rPr>
          <w:sz w:val="20"/>
          <w:szCs w:val="20"/>
        </w:rPr>
        <w:t>Заказчиком</w:t>
      </w:r>
      <w:r w:rsidR="00FF5660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обязательств по оплате услуг Гарантирующе</w:t>
      </w:r>
      <w:r w:rsidR="006949A0" w:rsidRPr="007D1654">
        <w:rPr>
          <w:sz w:val="20"/>
          <w:szCs w:val="20"/>
        </w:rPr>
        <w:t>му</w:t>
      </w:r>
      <w:r w:rsidRPr="007D1654">
        <w:rPr>
          <w:sz w:val="20"/>
          <w:szCs w:val="20"/>
        </w:rPr>
        <w:t xml:space="preserve"> поставщик</w:t>
      </w:r>
      <w:r w:rsidR="006949A0" w:rsidRPr="007D1654">
        <w:rPr>
          <w:sz w:val="20"/>
          <w:szCs w:val="20"/>
        </w:rPr>
        <w:t>у</w:t>
      </w:r>
      <w:r w:rsidRPr="007D1654">
        <w:rPr>
          <w:sz w:val="20"/>
          <w:szCs w:val="20"/>
        </w:rPr>
        <w:t xml:space="preserve"> в соответствии с разделом 6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а, </w:t>
      </w:r>
      <w:r w:rsidR="00FF5660">
        <w:rPr>
          <w:sz w:val="20"/>
          <w:szCs w:val="20"/>
        </w:rPr>
        <w:t>Заказчик</w:t>
      </w:r>
      <w:r w:rsidRPr="007D1654">
        <w:rPr>
          <w:sz w:val="20"/>
          <w:szCs w:val="20"/>
        </w:rPr>
        <w:t xml:space="preserve"> обязуется уплачивать Гарантирующему</w:t>
      </w:r>
      <w:r w:rsidR="00B425D7">
        <w:rPr>
          <w:sz w:val="20"/>
          <w:szCs w:val="20"/>
        </w:rPr>
        <w:t xml:space="preserve"> поставщику </w:t>
      </w:r>
      <w:r w:rsidR="00517BBE">
        <w:rPr>
          <w:sz w:val="20"/>
          <w:szCs w:val="20"/>
        </w:rPr>
        <w:t xml:space="preserve">проценты за пользование чужими денежными средствами и </w:t>
      </w:r>
      <w:r w:rsidR="00B425D7">
        <w:rPr>
          <w:sz w:val="20"/>
          <w:szCs w:val="20"/>
        </w:rPr>
        <w:t xml:space="preserve">неустойку в размере, установленном действующим законодательством РФ, </w:t>
      </w:r>
      <w:r w:rsidR="00517BBE">
        <w:rPr>
          <w:sz w:val="20"/>
          <w:szCs w:val="20"/>
        </w:rPr>
        <w:t>за каждый день просрочки.</w:t>
      </w:r>
    </w:p>
    <w:p w:rsidR="00EE274E" w:rsidRPr="007D1654" w:rsidRDefault="00EE274E" w:rsidP="00EE274E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Начисление неустойки начинается со дня, следующего за последним днем срока внесения </w:t>
      </w:r>
      <w:r w:rsidR="00FF5660">
        <w:rPr>
          <w:sz w:val="20"/>
          <w:szCs w:val="20"/>
        </w:rPr>
        <w:t>Заказчиком</w:t>
      </w:r>
      <w:r w:rsidRPr="007D1654">
        <w:rPr>
          <w:sz w:val="20"/>
          <w:szCs w:val="20"/>
        </w:rPr>
        <w:t xml:space="preserve"> соответствующего платежа.</w:t>
      </w:r>
    </w:p>
    <w:p w:rsidR="006D7786" w:rsidRDefault="001E68AC" w:rsidP="0001573A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7.</w:t>
      </w:r>
      <w:r w:rsidR="001F17D4" w:rsidRPr="007D1654">
        <w:rPr>
          <w:b/>
          <w:sz w:val="20"/>
          <w:szCs w:val="20"/>
        </w:rPr>
        <w:t>5</w:t>
      </w:r>
      <w:r w:rsidR="006D7786" w:rsidRPr="007D1654">
        <w:rPr>
          <w:b/>
          <w:sz w:val="20"/>
          <w:szCs w:val="20"/>
        </w:rPr>
        <w:t>.</w:t>
      </w:r>
      <w:r w:rsidR="006D7786" w:rsidRPr="007D1654">
        <w:rPr>
          <w:sz w:val="20"/>
          <w:szCs w:val="20"/>
        </w:rPr>
        <w:t xml:space="preserve"> Стороны несут ответственность и в иных случаях, предусмотренных настоящим </w:t>
      </w:r>
      <w:r w:rsidR="00F85948">
        <w:rPr>
          <w:color w:val="000000"/>
          <w:sz w:val="20"/>
          <w:szCs w:val="20"/>
        </w:rPr>
        <w:t>Контракт</w:t>
      </w:r>
      <w:r w:rsidR="006D7786" w:rsidRPr="007D1654">
        <w:rPr>
          <w:sz w:val="20"/>
          <w:szCs w:val="20"/>
        </w:rPr>
        <w:t>ом и действующим законодате</w:t>
      </w:r>
      <w:r w:rsidR="0001573A">
        <w:rPr>
          <w:sz w:val="20"/>
          <w:szCs w:val="20"/>
        </w:rPr>
        <w:t>льством.</w:t>
      </w:r>
    </w:p>
    <w:p w:rsidR="00C813B0" w:rsidRPr="007D1654" w:rsidRDefault="00C813B0" w:rsidP="0001573A">
      <w:pPr>
        <w:ind w:firstLine="426"/>
        <w:jc w:val="both"/>
        <w:rPr>
          <w:sz w:val="20"/>
          <w:szCs w:val="20"/>
        </w:rPr>
      </w:pPr>
    </w:p>
    <w:p w:rsidR="006D7786" w:rsidRDefault="006D7786" w:rsidP="006D7786">
      <w:pPr>
        <w:ind w:right="-2"/>
        <w:jc w:val="center"/>
        <w:rPr>
          <w:b/>
          <w:bCs/>
          <w:sz w:val="18"/>
          <w:szCs w:val="18"/>
        </w:rPr>
      </w:pPr>
      <w:r w:rsidRPr="00C813B0">
        <w:rPr>
          <w:b/>
          <w:bCs/>
          <w:sz w:val="18"/>
          <w:szCs w:val="18"/>
        </w:rPr>
        <w:t xml:space="preserve">8. СРОК ДЕЙСТВИЯ </w:t>
      </w:r>
      <w:r w:rsidR="004E5356" w:rsidRPr="00C813B0">
        <w:rPr>
          <w:b/>
          <w:bCs/>
          <w:sz w:val="18"/>
          <w:szCs w:val="18"/>
        </w:rPr>
        <w:t>КОНТРАКТА</w:t>
      </w:r>
      <w:r w:rsidRPr="00C813B0">
        <w:rPr>
          <w:b/>
          <w:bCs/>
          <w:sz w:val="18"/>
          <w:szCs w:val="18"/>
        </w:rPr>
        <w:t xml:space="preserve"> </w:t>
      </w:r>
    </w:p>
    <w:p w:rsidR="008978BF" w:rsidRPr="00C813B0" w:rsidRDefault="008978BF" w:rsidP="006D7786">
      <w:pPr>
        <w:ind w:right="-2"/>
        <w:jc w:val="center"/>
        <w:rPr>
          <w:b/>
          <w:bCs/>
          <w:sz w:val="18"/>
          <w:szCs w:val="18"/>
        </w:rPr>
      </w:pPr>
    </w:p>
    <w:p w:rsidR="006D7786" w:rsidRPr="007D1654" w:rsidRDefault="006D7786" w:rsidP="006D7786">
      <w:pPr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8.1.</w:t>
      </w:r>
      <w:r w:rsidRPr="007D1654">
        <w:rPr>
          <w:sz w:val="20"/>
          <w:szCs w:val="20"/>
        </w:rPr>
        <w:t xml:space="preserve"> Настоящий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 заключен с «___»_________201__г.</w:t>
      </w:r>
      <w:r w:rsidR="004E5356">
        <w:rPr>
          <w:sz w:val="20"/>
          <w:szCs w:val="20"/>
        </w:rPr>
        <w:t xml:space="preserve"> по «_____» __________________</w:t>
      </w:r>
      <w:proofErr w:type="gramStart"/>
      <w:r w:rsidR="004E5356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.</w:t>
      </w:r>
      <w:proofErr w:type="gramEnd"/>
    </w:p>
    <w:p w:rsidR="006D7786" w:rsidRPr="007D1654" w:rsidRDefault="006D7786" w:rsidP="0001573A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8.</w:t>
      </w:r>
      <w:r w:rsidR="001E68AC" w:rsidRPr="007D1654">
        <w:rPr>
          <w:b/>
          <w:sz w:val="20"/>
          <w:szCs w:val="20"/>
        </w:rPr>
        <w:t>2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Настоящий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 составлен в  двух экземплярах, имеющих одинаковую юридическую силу, из которых один наход</w:t>
      </w:r>
      <w:r w:rsidR="00B1682D">
        <w:rPr>
          <w:sz w:val="20"/>
          <w:szCs w:val="20"/>
        </w:rPr>
        <w:t>и</w:t>
      </w:r>
      <w:r w:rsidRPr="007D1654">
        <w:rPr>
          <w:sz w:val="20"/>
          <w:szCs w:val="20"/>
        </w:rPr>
        <w:t>тся у Гарантирующего по</w:t>
      </w:r>
      <w:r w:rsidR="0001573A">
        <w:rPr>
          <w:sz w:val="20"/>
          <w:szCs w:val="20"/>
        </w:rPr>
        <w:t xml:space="preserve">ставщика, один – у </w:t>
      </w:r>
      <w:r w:rsidR="00FF5660">
        <w:rPr>
          <w:sz w:val="20"/>
          <w:szCs w:val="20"/>
        </w:rPr>
        <w:t>Заказчика</w:t>
      </w:r>
      <w:r w:rsidR="0001573A">
        <w:rPr>
          <w:sz w:val="20"/>
          <w:szCs w:val="20"/>
        </w:rPr>
        <w:t>.</w:t>
      </w:r>
    </w:p>
    <w:p w:rsidR="00C813B0" w:rsidRDefault="00C813B0" w:rsidP="006D778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6D7786" w:rsidRDefault="006D7786" w:rsidP="006D778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7D1654">
        <w:rPr>
          <w:b/>
          <w:bCs/>
          <w:sz w:val="20"/>
          <w:szCs w:val="20"/>
        </w:rPr>
        <w:t>9. ПРОЧИЕ УСЛОВИЯ</w:t>
      </w:r>
    </w:p>
    <w:p w:rsidR="008978BF" w:rsidRPr="007D1654" w:rsidRDefault="008978BF" w:rsidP="006D778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9.1.</w:t>
      </w:r>
      <w:r w:rsidRPr="007D1654">
        <w:rPr>
          <w:sz w:val="20"/>
          <w:szCs w:val="20"/>
        </w:rPr>
        <w:t xml:space="preserve"> </w:t>
      </w:r>
      <w:r w:rsidRPr="007D1654">
        <w:rPr>
          <w:i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Настоящий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 xml:space="preserve"> заключен в соответствии с положениями законов и (или) иных нормативных правовых актов, действующих на момент его заключения. 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color w:val="000000"/>
          <w:spacing w:val="4"/>
          <w:sz w:val="20"/>
          <w:szCs w:val="20"/>
        </w:rPr>
        <w:t>9.2.</w:t>
      </w:r>
      <w:r w:rsidRPr="007D1654">
        <w:rPr>
          <w:color w:val="000000"/>
          <w:spacing w:val="4"/>
          <w:sz w:val="20"/>
          <w:szCs w:val="20"/>
        </w:rPr>
        <w:t xml:space="preserve"> В случае</w:t>
      </w:r>
      <w:proofErr w:type="gramStart"/>
      <w:r w:rsidRPr="007D1654">
        <w:rPr>
          <w:color w:val="000000"/>
          <w:spacing w:val="4"/>
          <w:sz w:val="20"/>
          <w:szCs w:val="20"/>
        </w:rPr>
        <w:t>,</w:t>
      </w:r>
      <w:proofErr w:type="gramEnd"/>
      <w:r w:rsidRPr="007D1654">
        <w:rPr>
          <w:color w:val="000000"/>
          <w:spacing w:val="4"/>
          <w:sz w:val="20"/>
          <w:szCs w:val="20"/>
        </w:rPr>
        <w:t xml:space="preserve"> если после заключения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color w:val="000000"/>
          <w:spacing w:val="4"/>
          <w:sz w:val="20"/>
          <w:szCs w:val="20"/>
        </w:rPr>
        <w:t xml:space="preserve">а будут приняты законы и (или) иные нормативные правовые акты, устанавливающие иные правила исполнения публичных договоров или содержащие иные правила деятельности Гарантирующего поставщика, сетевой организации, </w:t>
      </w:r>
      <w:r w:rsidR="00FF5660">
        <w:rPr>
          <w:sz w:val="20"/>
          <w:szCs w:val="20"/>
        </w:rPr>
        <w:t>Заказчика</w:t>
      </w:r>
      <w:r w:rsidR="00FF5660" w:rsidRPr="007D1654">
        <w:rPr>
          <w:color w:val="000000"/>
          <w:spacing w:val="4"/>
          <w:sz w:val="20"/>
          <w:szCs w:val="20"/>
        </w:rPr>
        <w:t xml:space="preserve"> </w:t>
      </w:r>
      <w:r w:rsidRPr="007D1654">
        <w:rPr>
          <w:color w:val="000000"/>
          <w:spacing w:val="4"/>
          <w:sz w:val="20"/>
          <w:szCs w:val="20"/>
        </w:rPr>
        <w:t xml:space="preserve">и иных субъектов, деятельность которых влияет на надлежащее исполнение настоящего </w:t>
      </w:r>
      <w:r w:rsidR="00565414">
        <w:rPr>
          <w:color w:val="000000"/>
          <w:sz w:val="20"/>
          <w:szCs w:val="20"/>
        </w:rPr>
        <w:t>Контракт</w:t>
      </w:r>
      <w:r w:rsidRPr="007D1654">
        <w:rPr>
          <w:color w:val="000000"/>
          <w:spacing w:val="4"/>
          <w:sz w:val="20"/>
          <w:szCs w:val="20"/>
        </w:rPr>
        <w:t xml:space="preserve">а, то установленные такими нормативными правовыми актами новые (в том числе измененные) нормы обязательны для Сторон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color w:val="000000"/>
          <w:spacing w:val="4"/>
          <w:sz w:val="20"/>
          <w:szCs w:val="20"/>
        </w:rPr>
        <w:t xml:space="preserve">а с момента их вступления в законную силу (в том числе с момента, указанного в самих нормативных правовых актах). </w:t>
      </w:r>
      <w:r w:rsidRPr="007D1654">
        <w:rPr>
          <w:sz w:val="20"/>
          <w:szCs w:val="20"/>
        </w:rPr>
        <w:t>При этом считаются согласованными императивные нормы без дополнительного согласования.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9.3.</w:t>
      </w:r>
      <w:r w:rsidRPr="007D1654">
        <w:rPr>
          <w:sz w:val="20"/>
          <w:szCs w:val="20"/>
        </w:rPr>
        <w:t xml:space="preserve"> В случае</w:t>
      </w:r>
      <w:proofErr w:type="gramStart"/>
      <w:r w:rsidRPr="007D1654">
        <w:rPr>
          <w:sz w:val="20"/>
          <w:szCs w:val="20"/>
        </w:rPr>
        <w:t>,</w:t>
      </w:r>
      <w:proofErr w:type="gramEnd"/>
      <w:r w:rsidRPr="007D1654">
        <w:rPr>
          <w:sz w:val="20"/>
          <w:szCs w:val="20"/>
        </w:rPr>
        <w:t xml:space="preserve"> если новая (измененная) норма права предусматривает положение, которое может быть изменено соглашением Сторон, то такое соглашение по отличным от диспозитивной нормы условиям должно быть достигнуто </w:t>
      </w:r>
      <w:r w:rsidRPr="007D1654">
        <w:rPr>
          <w:b/>
          <w:sz w:val="20"/>
          <w:szCs w:val="20"/>
        </w:rPr>
        <w:t>в течение 15 календарных дней</w:t>
      </w:r>
      <w:r w:rsidRPr="007D1654">
        <w:rPr>
          <w:sz w:val="20"/>
          <w:szCs w:val="20"/>
        </w:rPr>
        <w:t xml:space="preserve"> с момента получения одной из Сторон соответствующего предложения. При </w:t>
      </w:r>
      <w:proofErr w:type="gramStart"/>
      <w:r w:rsidRPr="007D1654">
        <w:rPr>
          <w:sz w:val="20"/>
          <w:szCs w:val="20"/>
        </w:rPr>
        <w:t>не достижении</w:t>
      </w:r>
      <w:proofErr w:type="gramEnd"/>
      <w:r w:rsidRPr="007D1654">
        <w:rPr>
          <w:sz w:val="20"/>
          <w:szCs w:val="20"/>
        </w:rPr>
        <w:t xml:space="preserve"> согласия Сторонами по отличным от диспозитивной нормы условиям в указанный в настоящем пункте срок, считаются согласованными диспозитивные нормы. Действие согласованного Сторонами условия распространяется на отношения Сторон, возникшие </w:t>
      </w:r>
      <w:proofErr w:type="gramStart"/>
      <w:r w:rsidRPr="007D1654">
        <w:rPr>
          <w:sz w:val="20"/>
          <w:szCs w:val="20"/>
        </w:rPr>
        <w:t>с даты вступления</w:t>
      </w:r>
      <w:proofErr w:type="gramEnd"/>
      <w:r w:rsidRPr="007D1654">
        <w:rPr>
          <w:sz w:val="20"/>
          <w:szCs w:val="20"/>
        </w:rPr>
        <w:t xml:space="preserve"> в силу закона и (или) иного нормативного правового акта, если иной срок не указан в соглашении.</w:t>
      </w:r>
    </w:p>
    <w:p w:rsidR="0057796A" w:rsidRPr="007D1654" w:rsidRDefault="006D7786" w:rsidP="00FE5316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9.4.</w:t>
      </w:r>
      <w:r w:rsidRPr="007D1654">
        <w:rPr>
          <w:sz w:val="20"/>
          <w:szCs w:val="20"/>
        </w:rPr>
        <w:t xml:space="preserve"> </w:t>
      </w:r>
      <w:r w:rsidR="00FE5316" w:rsidRPr="007D1654">
        <w:rPr>
          <w:sz w:val="20"/>
          <w:szCs w:val="20"/>
        </w:rPr>
        <w:t xml:space="preserve"> </w:t>
      </w:r>
      <w:r w:rsidR="00C813B0" w:rsidRPr="00C813B0">
        <w:rPr>
          <w:sz w:val="20"/>
          <w:szCs w:val="20"/>
        </w:rPr>
        <w:t xml:space="preserve">Все уведомления и сообщения в рамках настоящего </w:t>
      </w:r>
      <w:r w:rsidR="00C813B0">
        <w:rPr>
          <w:sz w:val="20"/>
          <w:szCs w:val="20"/>
        </w:rPr>
        <w:t>Контракта</w:t>
      </w:r>
      <w:r w:rsidR="00C813B0" w:rsidRPr="00C813B0">
        <w:rPr>
          <w:sz w:val="20"/>
          <w:szCs w:val="20"/>
        </w:rPr>
        <w:t xml:space="preserve">  направляются в письменной форме, в форме СМС-уведомлений, на электронную почту,  путем  включения соответствующего уведомления в счет на оплату, публикацией в СМИ. </w:t>
      </w:r>
      <w:proofErr w:type="gramStart"/>
      <w:r w:rsidR="00C813B0" w:rsidRPr="00C813B0">
        <w:rPr>
          <w:sz w:val="20"/>
          <w:szCs w:val="20"/>
        </w:rPr>
        <w:t>Сообщения будут считаться исполненными надлежащим образом, если они направлены заказным письмом с уведомлением о вручении,  по телефаксу или доставлены нарочно по юридическим  (почтовым) адресам сторон, а также направлены на номер мобильного телефона и электронной почты, указанные в настоящем Договоре</w:t>
      </w:r>
      <w:r w:rsidR="00FE5316" w:rsidRPr="007D1654">
        <w:rPr>
          <w:sz w:val="20"/>
          <w:szCs w:val="20"/>
        </w:rPr>
        <w:t>.</w:t>
      </w:r>
      <w:proofErr w:type="gramEnd"/>
    </w:p>
    <w:p w:rsidR="006D7786" w:rsidRDefault="006D7786" w:rsidP="006839C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9.5.</w:t>
      </w:r>
      <w:r w:rsidRPr="007D1654">
        <w:rPr>
          <w:sz w:val="20"/>
          <w:szCs w:val="20"/>
        </w:rPr>
        <w:t xml:space="preserve"> Все разногласия, возникающие из настоящего </w:t>
      </w:r>
      <w:r w:rsidR="00F85948">
        <w:rPr>
          <w:color w:val="000000"/>
          <w:sz w:val="20"/>
          <w:szCs w:val="20"/>
        </w:rPr>
        <w:t>Контракт</w:t>
      </w:r>
      <w:r w:rsidRPr="007D1654">
        <w:rPr>
          <w:sz w:val="20"/>
          <w:szCs w:val="20"/>
        </w:rPr>
        <w:t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судебном порядке</w:t>
      </w:r>
      <w:r w:rsidR="00CC581C" w:rsidRPr="007D1654">
        <w:rPr>
          <w:sz w:val="20"/>
          <w:szCs w:val="20"/>
        </w:rPr>
        <w:t xml:space="preserve"> в соответствии с действующим законодательством РФ</w:t>
      </w:r>
      <w:r w:rsidR="00C17771">
        <w:rPr>
          <w:sz w:val="20"/>
          <w:szCs w:val="20"/>
        </w:rPr>
        <w:t xml:space="preserve"> в Арбитражном суде КБР</w:t>
      </w:r>
      <w:r w:rsidR="00ED56A3" w:rsidRPr="007D1654">
        <w:rPr>
          <w:sz w:val="20"/>
          <w:szCs w:val="20"/>
        </w:rPr>
        <w:t>.</w:t>
      </w:r>
    </w:p>
    <w:p w:rsidR="00AC10B9" w:rsidRDefault="00AC10B9" w:rsidP="006839C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AC10B9">
        <w:rPr>
          <w:b/>
          <w:sz w:val="20"/>
          <w:szCs w:val="20"/>
        </w:rPr>
        <w:t>9.6.</w:t>
      </w:r>
      <w:r>
        <w:rPr>
          <w:sz w:val="20"/>
          <w:szCs w:val="20"/>
        </w:rPr>
        <w:t xml:space="preserve"> Все приложения к ранее заключенному Контракту считаются приложениями к настоящему Контракту.</w:t>
      </w:r>
    </w:p>
    <w:p w:rsidR="00C813B0" w:rsidRPr="00C813B0" w:rsidRDefault="00C813B0" w:rsidP="00C813B0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C813B0">
        <w:rPr>
          <w:b/>
          <w:sz w:val="20"/>
          <w:szCs w:val="20"/>
        </w:rPr>
        <w:t>9.7.</w:t>
      </w:r>
      <w:r w:rsidRPr="00C813B0">
        <w:rPr>
          <w:sz w:val="20"/>
          <w:szCs w:val="20"/>
        </w:rPr>
        <w:t xml:space="preserve"> Если между Сторонами заключено соглашение об обмене документами в электронной форме через операторов электронного документооборота, то документы, предусмотренные настоящим Договором, подписанные в установленном порядке с применением усиленной квалифицированной электронной</w:t>
      </w:r>
      <w:r w:rsidR="00D66A58">
        <w:rPr>
          <w:sz w:val="20"/>
          <w:szCs w:val="20"/>
        </w:rPr>
        <w:t xml:space="preserve"> подписи (далее-ЭП), считаются </w:t>
      </w:r>
      <w:r w:rsidRPr="00C813B0">
        <w:rPr>
          <w:sz w:val="20"/>
          <w:szCs w:val="20"/>
        </w:rPr>
        <w:t xml:space="preserve">равнозначными </w:t>
      </w:r>
      <w:proofErr w:type="gramStart"/>
      <w:r w:rsidRPr="00C813B0">
        <w:rPr>
          <w:sz w:val="20"/>
          <w:szCs w:val="20"/>
        </w:rPr>
        <w:t>документам</w:t>
      </w:r>
      <w:proofErr w:type="gramEnd"/>
      <w:r w:rsidRPr="00C813B0">
        <w:rPr>
          <w:sz w:val="20"/>
          <w:szCs w:val="20"/>
        </w:rPr>
        <w:t xml:space="preserve"> подписанным на бумажном носителе.</w:t>
      </w:r>
    </w:p>
    <w:p w:rsidR="00C813B0" w:rsidRDefault="00C813B0" w:rsidP="00C813B0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C813B0">
        <w:rPr>
          <w:b/>
          <w:sz w:val="20"/>
          <w:szCs w:val="20"/>
        </w:rPr>
        <w:t>9.8.</w:t>
      </w:r>
      <w:r w:rsidRPr="00C813B0">
        <w:rPr>
          <w:sz w:val="20"/>
          <w:szCs w:val="20"/>
        </w:rPr>
        <w:t xml:space="preserve"> </w:t>
      </w:r>
      <w:proofErr w:type="gramStart"/>
      <w:r w:rsidRPr="00C813B0">
        <w:rPr>
          <w:sz w:val="20"/>
          <w:szCs w:val="20"/>
        </w:rPr>
        <w:t xml:space="preserve">Получение </w:t>
      </w:r>
      <w:r w:rsidR="008978BF">
        <w:rPr>
          <w:sz w:val="20"/>
          <w:szCs w:val="20"/>
        </w:rPr>
        <w:t>Заказчиком</w:t>
      </w:r>
      <w:r w:rsidRPr="00C813B0">
        <w:rPr>
          <w:sz w:val="20"/>
          <w:szCs w:val="20"/>
        </w:rPr>
        <w:t xml:space="preserve"> всех необходимых первичных документов по окончании расчётного периода составленных по установленной форме без квалифицированной ЭП со стороны Гарантирующего поставщика, (счета (в том числе на авансовые платежи и на окончательный расчет), счета-фактуры, корректировочные счета-фактуры, исправительные счета-фактуры, акты приема-передачи электрической энергии (в том числе корректировочные и исправительные) и приложения к ним, акты сверки расчетов, сводные акты первичного учета электрической энергии</w:t>
      </w:r>
      <w:proofErr w:type="gramEnd"/>
      <w:r w:rsidRPr="00C813B0">
        <w:rPr>
          <w:sz w:val="20"/>
          <w:szCs w:val="20"/>
        </w:rPr>
        <w:t xml:space="preserve">, </w:t>
      </w:r>
      <w:proofErr w:type="gramStart"/>
      <w:r w:rsidRPr="00C813B0">
        <w:rPr>
          <w:sz w:val="20"/>
          <w:szCs w:val="20"/>
        </w:rPr>
        <w:t xml:space="preserve">осуществляется посредством использования Личного кабинета клиента (далее – ЛКК), являющегося программным модулем, размещенным на сайте Гарантирующего поставщика в сети «Интернет» (www.kabbalkenergo.ru), при условии прохождения </w:t>
      </w:r>
      <w:r w:rsidR="008978BF">
        <w:rPr>
          <w:sz w:val="20"/>
          <w:szCs w:val="20"/>
        </w:rPr>
        <w:t>Заказчиком</w:t>
      </w:r>
      <w:r w:rsidRPr="00C813B0">
        <w:rPr>
          <w:sz w:val="20"/>
          <w:szCs w:val="20"/>
        </w:rPr>
        <w:t xml:space="preserve"> необходимой регистрации и авторизации в ЛКК в соответствии с установленными Гарантирующим поставщиком правилами, при условии наличия у </w:t>
      </w:r>
      <w:r w:rsidR="008978BF">
        <w:rPr>
          <w:sz w:val="20"/>
          <w:szCs w:val="20"/>
        </w:rPr>
        <w:t>Заказчика</w:t>
      </w:r>
      <w:r w:rsidRPr="00C813B0">
        <w:rPr>
          <w:sz w:val="20"/>
          <w:szCs w:val="20"/>
        </w:rPr>
        <w:t xml:space="preserve"> необходимых программных и технических средств.</w:t>
      </w:r>
      <w:proofErr w:type="gramEnd"/>
    </w:p>
    <w:p w:rsidR="00C17771" w:rsidRPr="007D1654" w:rsidRDefault="00C17771" w:rsidP="006839C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</w:p>
    <w:p w:rsidR="006D7786" w:rsidRDefault="006D7786" w:rsidP="006D7786">
      <w:pPr>
        <w:autoSpaceDE w:val="0"/>
        <w:autoSpaceDN w:val="0"/>
        <w:adjustRightInd w:val="0"/>
        <w:ind w:firstLine="426"/>
        <w:jc w:val="center"/>
        <w:rPr>
          <w:b/>
          <w:sz w:val="18"/>
          <w:szCs w:val="18"/>
        </w:rPr>
      </w:pPr>
      <w:r w:rsidRPr="0057796A">
        <w:rPr>
          <w:b/>
          <w:sz w:val="18"/>
          <w:szCs w:val="18"/>
        </w:rPr>
        <w:t xml:space="preserve">10. КОНТАКТНАЯ ИНФОРМАЦИЯ СЕТЕВОЙ ОРГАНИЗАЦИИ, К ОБЪЕКТАМ ЭЛЕКТРОСЕТЕВОГО ХОЗЯЙСТВА КОТОРОЙ НЕПОСРЕДСТВЕННО ПРИСОЕДИНЕНЫ ЭНЕРГОПРИНИМАЮЩИЕ УСТРОЙСТВА </w:t>
      </w:r>
      <w:r w:rsidR="00FF5660">
        <w:rPr>
          <w:b/>
          <w:sz w:val="18"/>
          <w:szCs w:val="18"/>
        </w:rPr>
        <w:t>ЗАКАЗЧИКА</w:t>
      </w:r>
    </w:p>
    <w:p w:rsidR="008978BF" w:rsidRPr="0057796A" w:rsidRDefault="008978BF" w:rsidP="006D7786">
      <w:pPr>
        <w:autoSpaceDE w:val="0"/>
        <w:autoSpaceDN w:val="0"/>
        <w:adjustRightInd w:val="0"/>
        <w:ind w:firstLine="426"/>
        <w:jc w:val="center"/>
        <w:rPr>
          <w:b/>
          <w:sz w:val="18"/>
          <w:szCs w:val="18"/>
        </w:rPr>
      </w:pPr>
    </w:p>
    <w:p w:rsidR="00712CDD" w:rsidRDefault="00712CDD" w:rsidP="00712CDD">
      <w:pPr>
        <w:shd w:val="clear" w:color="auto" w:fill="FFFFFF"/>
        <w:rPr>
          <w:spacing w:val="-5"/>
          <w:sz w:val="16"/>
          <w:szCs w:val="16"/>
        </w:rPr>
      </w:pPr>
      <w:r>
        <w:rPr>
          <w:spacing w:val="-5"/>
          <w:sz w:val="20"/>
          <w:u w:val="single"/>
        </w:rPr>
        <w:t>___________________________________</w:t>
      </w:r>
      <w:r w:rsidR="007D1654">
        <w:rPr>
          <w:spacing w:val="-5"/>
          <w:sz w:val="20"/>
          <w:u w:val="single"/>
        </w:rPr>
        <w:t>______________________________________________________</w:t>
      </w:r>
      <w:r w:rsidR="008030AA">
        <w:rPr>
          <w:spacing w:val="-5"/>
          <w:sz w:val="20"/>
          <w:u w:val="single"/>
        </w:rPr>
        <w:t>______________________</w:t>
      </w:r>
    </w:p>
    <w:p w:rsidR="00712CDD" w:rsidRPr="009B4AE7" w:rsidRDefault="00712CDD" w:rsidP="00712CDD">
      <w:pPr>
        <w:shd w:val="clear" w:color="auto" w:fill="FFFFFF"/>
        <w:jc w:val="center"/>
        <w:rPr>
          <w:spacing w:val="-5"/>
          <w:sz w:val="16"/>
          <w:szCs w:val="16"/>
        </w:rPr>
      </w:pPr>
      <w:r w:rsidRPr="009B4AE7">
        <w:rPr>
          <w:spacing w:val="-5"/>
          <w:sz w:val="16"/>
          <w:szCs w:val="16"/>
        </w:rPr>
        <w:t>(наименование сетевой организации)</w:t>
      </w:r>
    </w:p>
    <w:p w:rsidR="00712CDD" w:rsidRDefault="006839CC" w:rsidP="00712CDD">
      <w:pPr>
        <w:shd w:val="clear" w:color="auto" w:fill="FFFFFF"/>
        <w:jc w:val="center"/>
        <w:rPr>
          <w:spacing w:val="-5"/>
          <w:sz w:val="20"/>
        </w:rPr>
      </w:pPr>
      <w:r>
        <w:rPr>
          <w:spacing w:val="-5"/>
          <w:sz w:val="20"/>
          <w:u w:val="single"/>
        </w:rPr>
        <w:t>___</w:t>
      </w:r>
      <w:r w:rsidR="00712CDD">
        <w:rPr>
          <w:spacing w:val="-5"/>
          <w:sz w:val="20"/>
          <w:u w:val="single"/>
        </w:rPr>
        <w:t>________________________________</w:t>
      </w:r>
      <w:r w:rsidR="007D1654">
        <w:rPr>
          <w:spacing w:val="-5"/>
          <w:sz w:val="20"/>
          <w:u w:val="single"/>
        </w:rPr>
        <w:t>___________________________</w:t>
      </w:r>
      <w:r w:rsidR="00712CDD">
        <w:rPr>
          <w:spacing w:val="-5"/>
          <w:sz w:val="20"/>
          <w:u w:val="single"/>
        </w:rPr>
        <w:t>__________________________________________</w:t>
      </w:r>
      <w:r w:rsidR="00712CDD" w:rsidRPr="00075934">
        <w:rPr>
          <w:spacing w:val="-5"/>
          <w:sz w:val="20"/>
        </w:rPr>
        <w:t xml:space="preserve"> </w:t>
      </w:r>
    </w:p>
    <w:p w:rsidR="00712CDD" w:rsidRPr="00731397" w:rsidRDefault="00712CDD" w:rsidP="00712CDD">
      <w:pPr>
        <w:shd w:val="clear" w:color="auto" w:fill="FFFFFF"/>
        <w:jc w:val="center"/>
        <w:rPr>
          <w:spacing w:val="-5"/>
          <w:sz w:val="10"/>
          <w:szCs w:val="10"/>
        </w:rPr>
      </w:pPr>
      <w:r>
        <w:rPr>
          <w:spacing w:val="-5"/>
          <w:sz w:val="10"/>
          <w:szCs w:val="10"/>
        </w:rPr>
        <w:t xml:space="preserve">   </w:t>
      </w:r>
      <w:r w:rsidRPr="00731397">
        <w:rPr>
          <w:spacing w:val="-5"/>
          <w:sz w:val="10"/>
          <w:szCs w:val="10"/>
        </w:rPr>
        <w:t>(адрес)</w:t>
      </w:r>
    </w:p>
    <w:p w:rsidR="00712CDD" w:rsidRDefault="00712CDD" w:rsidP="00712CDD">
      <w:pPr>
        <w:shd w:val="clear" w:color="auto" w:fill="FFFFFF"/>
        <w:jc w:val="center"/>
        <w:rPr>
          <w:spacing w:val="-5"/>
          <w:sz w:val="16"/>
          <w:szCs w:val="16"/>
        </w:rPr>
      </w:pPr>
      <w:r>
        <w:rPr>
          <w:spacing w:val="-5"/>
          <w:sz w:val="20"/>
          <w:u w:val="single"/>
        </w:rPr>
        <w:t>___________________________________________</w:t>
      </w:r>
      <w:r w:rsidR="007D1654">
        <w:rPr>
          <w:spacing w:val="-5"/>
          <w:sz w:val="20"/>
          <w:u w:val="single"/>
        </w:rPr>
        <w:t>_____________</w:t>
      </w:r>
      <w:r>
        <w:rPr>
          <w:spacing w:val="-5"/>
          <w:sz w:val="20"/>
          <w:u w:val="single"/>
        </w:rPr>
        <w:t>________________________________________________</w:t>
      </w:r>
      <w:r w:rsidRPr="009B4AE7">
        <w:rPr>
          <w:spacing w:val="-5"/>
          <w:sz w:val="16"/>
          <w:szCs w:val="16"/>
        </w:rPr>
        <w:t xml:space="preserve"> </w:t>
      </w:r>
    </w:p>
    <w:p w:rsidR="00712CDD" w:rsidRPr="005F567F" w:rsidRDefault="00712CDD" w:rsidP="00712CDD">
      <w:pPr>
        <w:shd w:val="clear" w:color="auto" w:fill="FFFFFF"/>
        <w:jc w:val="center"/>
        <w:rPr>
          <w:spacing w:val="-5"/>
          <w:sz w:val="10"/>
          <w:szCs w:val="10"/>
        </w:rPr>
      </w:pPr>
      <w:r w:rsidRPr="005F567F">
        <w:rPr>
          <w:spacing w:val="-5"/>
          <w:sz w:val="10"/>
          <w:szCs w:val="10"/>
        </w:rPr>
        <w:t>(контактные телефоны для заочного обслуживания покупателя)</w:t>
      </w:r>
    </w:p>
    <w:p w:rsidR="00712CDD" w:rsidRPr="005F567F" w:rsidRDefault="00712CDD" w:rsidP="00712CDD">
      <w:pPr>
        <w:shd w:val="clear" w:color="auto" w:fill="FFFFFF"/>
        <w:rPr>
          <w:spacing w:val="-5"/>
          <w:sz w:val="20"/>
          <w:u w:val="single"/>
        </w:rPr>
      </w:pPr>
      <w:r>
        <w:rPr>
          <w:spacing w:val="-5"/>
          <w:sz w:val="20"/>
          <w:u w:val="single"/>
        </w:rPr>
        <w:t>________________________________________</w:t>
      </w:r>
      <w:r w:rsidR="007D1654">
        <w:rPr>
          <w:spacing w:val="-5"/>
          <w:sz w:val="20"/>
          <w:u w:val="single"/>
        </w:rPr>
        <w:t>_____________</w:t>
      </w:r>
      <w:r>
        <w:rPr>
          <w:spacing w:val="-5"/>
          <w:sz w:val="20"/>
          <w:u w:val="single"/>
        </w:rPr>
        <w:t>_____________________________</w:t>
      </w:r>
      <w:r w:rsidR="008030AA">
        <w:rPr>
          <w:spacing w:val="-5"/>
          <w:sz w:val="20"/>
          <w:u w:val="single"/>
        </w:rPr>
        <w:t>_____________________________</w:t>
      </w:r>
    </w:p>
    <w:p w:rsidR="00712CDD" w:rsidRPr="005F567F" w:rsidRDefault="00712CDD" w:rsidP="00712CDD">
      <w:pPr>
        <w:shd w:val="clear" w:color="auto" w:fill="FFFFFF"/>
        <w:jc w:val="center"/>
        <w:rPr>
          <w:spacing w:val="-5"/>
          <w:sz w:val="10"/>
          <w:szCs w:val="10"/>
        </w:rPr>
      </w:pPr>
      <w:r w:rsidRPr="005F567F">
        <w:rPr>
          <w:spacing w:val="-5"/>
          <w:sz w:val="10"/>
          <w:szCs w:val="10"/>
        </w:rPr>
        <w:t>(ссылка на официальный сайт сетевой организации в сети "Интернет")</w:t>
      </w:r>
    </w:p>
    <w:p w:rsidR="006D7786" w:rsidRPr="0057796A" w:rsidRDefault="006D7786" w:rsidP="006D7786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:rsidR="006D7786" w:rsidRPr="0057796A" w:rsidRDefault="006D7786" w:rsidP="006D7786">
      <w:pPr>
        <w:autoSpaceDE w:val="0"/>
        <w:autoSpaceDN w:val="0"/>
        <w:adjustRightInd w:val="0"/>
        <w:rPr>
          <w:b/>
          <w:sz w:val="18"/>
          <w:szCs w:val="18"/>
        </w:rPr>
      </w:pPr>
      <w:r w:rsidRPr="0057796A">
        <w:rPr>
          <w:b/>
          <w:sz w:val="18"/>
          <w:szCs w:val="18"/>
        </w:rPr>
        <w:t xml:space="preserve">                        </w:t>
      </w:r>
      <w:r w:rsidR="008030AA">
        <w:rPr>
          <w:b/>
          <w:sz w:val="18"/>
          <w:szCs w:val="18"/>
        </w:rPr>
        <w:t xml:space="preserve">                      </w:t>
      </w:r>
      <w:r w:rsidRPr="0057796A">
        <w:rPr>
          <w:b/>
          <w:sz w:val="18"/>
          <w:szCs w:val="18"/>
        </w:rPr>
        <w:t>11. ЮРИДИЧЕСКИЕ АДРЕСА И БАНКОВСКИЕ РЕКВИЗИТЫ СТОРОН.</w:t>
      </w:r>
    </w:p>
    <w:p w:rsidR="00C813B0" w:rsidRDefault="00C813B0" w:rsidP="006D7786">
      <w:pPr>
        <w:autoSpaceDE w:val="0"/>
        <w:autoSpaceDN w:val="0"/>
        <w:adjustRightInd w:val="0"/>
        <w:ind w:firstLine="426"/>
        <w:rPr>
          <w:b/>
          <w:sz w:val="18"/>
          <w:szCs w:val="18"/>
        </w:rPr>
      </w:pPr>
    </w:p>
    <w:p w:rsidR="006D7786" w:rsidRDefault="006D7786" w:rsidP="006D7786">
      <w:pPr>
        <w:autoSpaceDE w:val="0"/>
        <w:autoSpaceDN w:val="0"/>
        <w:adjustRightInd w:val="0"/>
        <w:ind w:firstLine="426"/>
        <w:rPr>
          <w:b/>
          <w:sz w:val="18"/>
          <w:szCs w:val="18"/>
        </w:rPr>
      </w:pPr>
      <w:r w:rsidRPr="0057796A">
        <w:rPr>
          <w:b/>
          <w:sz w:val="18"/>
          <w:szCs w:val="18"/>
        </w:rPr>
        <w:t xml:space="preserve">11.1. «Гарантирующий поставщик»: </w:t>
      </w:r>
    </w:p>
    <w:p w:rsidR="008978BF" w:rsidRPr="0057796A" w:rsidRDefault="008978BF" w:rsidP="006D7786">
      <w:pPr>
        <w:autoSpaceDE w:val="0"/>
        <w:autoSpaceDN w:val="0"/>
        <w:adjustRightInd w:val="0"/>
        <w:ind w:firstLine="426"/>
        <w:rPr>
          <w:b/>
          <w:sz w:val="18"/>
          <w:szCs w:val="18"/>
        </w:rPr>
      </w:pPr>
    </w:p>
    <w:tbl>
      <w:tblPr>
        <w:tblW w:w="11268" w:type="dxa"/>
        <w:tblInd w:w="-34" w:type="dxa"/>
        <w:tblLook w:val="01E0" w:firstRow="1" w:lastRow="1" w:firstColumn="1" w:lastColumn="1" w:noHBand="0" w:noVBand="0"/>
      </w:tblPr>
      <w:tblGrid>
        <w:gridCol w:w="106"/>
        <w:gridCol w:w="690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69"/>
        <w:gridCol w:w="211"/>
      </w:tblGrid>
      <w:tr w:rsidR="006D7786" w:rsidRPr="0057796A" w:rsidTr="008030AA">
        <w:trPr>
          <w:gridAfter w:val="1"/>
          <w:wAfter w:w="211" w:type="dxa"/>
        </w:trPr>
        <w:tc>
          <w:tcPr>
            <w:tcW w:w="110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86" w:rsidRPr="001C3E38" w:rsidRDefault="001C3E38" w:rsidP="006D7786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1C3E38">
              <w:rPr>
                <w:b/>
                <w:sz w:val="28"/>
                <w:szCs w:val="28"/>
                <w:vertAlign w:val="superscript"/>
              </w:rPr>
              <w:t>АО «Каббалкэнерго»</w:t>
            </w:r>
          </w:p>
        </w:tc>
      </w:tr>
      <w:tr w:rsidR="006D7786" w:rsidRPr="0057796A" w:rsidTr="008030AA">
        <w:trPr>
          <w:gridAfter w:val="1"/>
          <w:wAfter w:w="211" w:type="dxa"/>
        </w:trPr>
        <w:tc>
          <w:tcPr>
            <w:tcW w:w="11057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>(</w:t>
            </w:r>
            <w:r w:rsidRPr="0057796A">
              <w:rPr>
                <w:b/>
                <w:sz w:val="18"/>
                <w:szCs w:val="18"/>
                <w:vertAlign w:val="superscript"/>
              </w:rPr>
              <w:t>наименование</w:t>
            </w: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 xml:space="preserve"> </w:t>
            </w:r>
            <w:r w:rsidRPr="0057796A">
              <w:rPr>
                <w:b/>
                <w:sz w:val="18"/>
                <w:szCs w:val="18"/>
                <w:vertAlign w:val="superscript"/>
              </w:rPr>
              <w:t>Гарантирующего поставщика</w:t>
            </w: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>)</w:t>
            </w:r>
          </w:p>
        </w:tc>
      </w:tr>
      <w:tr w:rsidR="006D7786" w:rsidRPr="0057796A" w:rsidTr="008030AA">
        <w:trPr>
          <w:gridAfter w:val="1"/>
          <w:wAfter w:w="211" w:type="dxa"/>
        </w:trPr>
        <w:tc>
          <w:tcPr>
            <w:tcW w:w="110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86" w:rsidRPr="001C3E38" w:rsidRDefault="001C3E38" w:rsidP="006D7786">
            <w:pPr>
              <w:tabs>
                <w:tab w:val="left" w:pos="142"/>
              </w:tabs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1C3E38">
              <w:rPr>
                <w:b/>
                <w:sz w:val="28"/>
                <w:szCs w:val="28"/>
                <w:vertAlign w:val="superscript"/>
              </w:rPr>
              <w:t xml:space="preserve">360015, КБР, </w:t>
            </w:r>
            <w:proofErr w:type="spellStart"/>
            <w:r w:rsidRPr="001C3E38">
              <w:rPr>
                <w:b/>
                <w:sz w:val="28"/>
                <w:szCs w:val="28"/>
                <w:vertAlign w:val="superscript"/>
              </w:rPr>
              <w:t>г</w:t>
            </w:r>
            <w:proofErr w:type="gramStart"/>
            <w:r w:rsidRPr="001C3E38">
              <w:rPr>
                <w:b/>
                <w:sz w:val="28"/>
                <w:szCs w:val="28"/>
                <w:vertAlign w:val="superscript"/>
              </w:rPr>
              <w:t>.Н</w:t>
            </w:r>
            <w:proofErr w:type="gramEnd"/>
            <w:r w:rsidRPr="001C3E38">
              <w:rPr>
                <w:b/>
                <w:sz w:val="28"/>
                <w:szCs w:val="28"/>
                <w:vertAlign w:val="superscript"/>
              </w:rPr>
              <w:t>альчик</w:t>
            </w:r>
            <w:proofErr w:type="spellEnd"/>
            <w:r w:rsidRPr="001C3E38">
              <w:rPr>
                <w:b/>
                <w:sz w:val="28"/>
                <w:szCs w:val="28"/>
                <w:vertAlign w:val="superscript"/>
              </w:rPr>
              <w:t xml:space="preserve">, </w:t>
            </w:r>
            <w:proofErr w:type="spellStart"/>
            <w:r w:rsidRPr="001C3E38">
              <w:rPr>
                <w:b/>
                <w:sz w:val="28"/>
                <w:szCs w:val="28"/>
                <w:vertAlign w:val="superscript"/>
              </w:rPr>
              <w:t>ул.Щорса</w:t>
            </w:r>
            <w:proofErr w:type="spellEnd"/>
            <w:r w:rsidRPr="001C3E38">
              <w:rPr>
                <w:b/>
                <w:sz w:val="28"/>
                <w:szCs w:val="28"/>
                <w:vertAlign w:val="superscript"/>
              </w:rPr>
              <w:t xml:space="preserve"> д.6</w:t>
            </w:r>
          </w:p>
        </w:tc>
      </w:tr>
      <w:tr w:rsidR="006D7786" w:rsidRPr="0057796A" w:rsidTr="008030AA">
        <w:trPr>
          <w:gridAfter w:val="1"/>
          <w:wAfter w:w="211" w:type="dxa"/>
        </w:trPr>
        <w:tc>
          <w:tcPr>
            <w:tcW w:w="11057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tabs>
                <w:tab w:val="left" w:pos="142"/>
              </w:tabs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57796A">
              <w:rPr>
                <w:b/>
                <w:sz w:val="18"/>
                <w:szCs w:val="18"/>
                <w:vertAlign w:val="superscript"/>
              </w:rPr>
              <w:t>(юридический адрес Гарантирующего поставщика)</w:t>
            </w:r>
          </w:p>
        </w:tc>
      </w:tr>
      <w:tr w:rsidR="00712CDD" w:rsidRPr="0057796A" w:rsidTr="00C813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6" w:type="dxa"/>
          <w:jc w:val="center"/>
        </w:trPr>
        <w:tc>
          <w:tcPr>
            <w:tcW w:w="690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Основной государственный регистрационный номер (ОГРН):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0" w:type="dxa"/>
            <w:gridSpan w:val="2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</w:tr>
      <w:tr w:rsidR="00712CDD" w:rsidRPr="0057796A" w:rsidTr="00C813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6" w:type="dxa"/>
          <w:jc w:val="center"/>
        </w:trPr>
        <w:tc>
          <w:tcPr>
            <w:tcW w:w="690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Индивидуальный номер налогоплательщика (ИНН):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</w:tr>
      <w:tr w:rsidR="00712CDD" w:rsidRPr="0057796A" w:rsidTr="00C813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6" w:type="dxa"/>
          <w:jc w:val="center"/>
        </w:trPr>
        <w:tc>
          <w:tcPr>
            <w:tcW w:w="690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Код причины постановки (КПП):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712CDD" w:rsidRDefault="00712CDD" w:rsidP="006D7786">
      <w:pPr>
        <w:tabs>
          <w:tab w:val="left" w:pos="142"/>
        </w:tabs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:rsidR="00712CDD" w:rsidRPr="00B1682D" w:rsidRDefault="006D7786" w:rsidP="00574744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57796A">
        <w:rPr>
          <w:sz w:val="18"/>
          <w:szCs w:val="18"/>
        </w:rPr>
        <w:t>Номер факса:</w:t>
      </w:r>
      <w:r w:rsidR="001C3E38">
        <w:rPr>
          <w:sz w:val="18"/>
          <w:szCs w:val="18"/>
        </w:rPr>
        <w:t>88662-77-11-00</w:t>
      </w:r>
      <w:r w:rsidRPr="0057796A">
        <w:rPr>
          <w:sz w:val="18"/>
          <w:szCs w:val="18"/>
        </w:rPr>
        <w:t xml:space="preserve">. Номер телефона </w:t>
      </w:r>
      <w:r w:rsidR="001C3E38">
        <w:rPr>
          <w:sz w:val="18"/>
          <w:szCs w:val="18"/>
        </w:rPr>
        <w:t>88662-77-32-17</w:t>
      </w:r>
      <w:r w:rsidRPr="0057796A">
        <w:rPr>
          <w:sz w:val="18"/>
          <w:szCs w:val="18"/>
        </w:rPr>
        <w:t xml:space="preserve"> </w:t>
      </w:r>
    </w:p>
    <w:p w:rsidR="00712CDD" w:rsidRPr="00574744" w:rsidRDefault="00712CDD" w:rsidP="00574744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Адрес электронной почты:  </w:t>
      </w:r>
      <w:hyperlink r:id="rId22" w:history="1">
        <w:r w:rsidR="00574744" w:rsidRPr="00110277">
          <w:rPr>
            <w:rStyle w:val="afa"/>
            <w:sz w:val="18"/>
            <w:szCs w:val="18"/>
            <w:lang w:val="en-US"/>
          </w:rPr>
          <w:t>office</w:t>
        </w:r>
        <w:r w:rsidR="00574744" w:rsidRPr="00110277">
          <w:rPr>
            <w:rStyle w:val="afa"/>
            <w:sz w:val="18"/>
            <w:szCs w:val="18"/>
          </w:rPr>
          <w:t>@</w:t>
        </w:r>
        <w:proofErr w:type="spellStart"/>
        <w:r w:rsidR="00574744" w:rsidRPr="00110277">
          <w:rPr>
            <w:rStyle w:val="afa"/>
            <w:sz w:val="18"/>
            <w:szCs w:val="18"/>
            <w:lang w:val="en-US"/>
          </w:rPr>
          <w:t>kabene</w:t>
        </w:r>
        <w:proofErr w:type="spellEnd"/>
        <w:r w:rsidR="00574744" w:rsidRPr="00110277">
          <w:rPr>
            <w:rStyle w:val="afa"/>
            <w:sz w:val="18"/>
            <w:szCs w:val="18"/>
          </w:rPr>
          <w:t>.</w:t>
        </w:r>
        <w:proofErr w:type="spellStart"/>
        <w:r w:rsidR="00574744" w:rsidRPr="00110277">
          <w:rPr>
            <w:rStyle w:val="afa"/>
            <w:sz w:val="18"/>
            <w:szCs w:val="18"/>
            <w:lang w:val="en-US"/>
          </w:rPr>
          <w:t>ru</w:t>
        </w:r>
        <w:proofErr w:type="spellEnd"/>
      </w:hyperlink>
    </w:p>
    <w:p w:rsidR="0010374E" w:rsidRPr="0010374E" w:rsidRDefault="0010374E" w:rsidP="0010374E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0374E">
        <w:rPr>
          <w:b/>
          <w:sz w:val="18"/>
          <w:szCs w:val="18"/>
        </w:rPr>
        <w:t xml:space="preserve">Расчетный счет </w:t>
      </w:r>
      <w:r w:rsidRPr="0010374E">
        <w:rPr>
          <w:sz w:val="18"/>
          <w:szCs w:val="18"/>
        </w:rPr>
        <w:t xml:space="preserve">№ 40702810846010006360 Центральный филиал </w:t>
      </w:r>
      <w:r w:rsidR="00B1682D">
        <w:rPr>
          <w:sz w:val="18"/>
          <w:szCs w:val="18"/>
        </w:rPr>
        <w:t xml:space="preserve">АБ </w:t>
      </w:r>
      <w:r w:rsidRPr="0010374E">
        <w:rPr>
          <w:sz w:val="18"/>
          <w:szCs w:val="18"/>
        </w:rPr>
        <w:t xml:space="preserve"> «Россия», 142770, </w:t>
      </w:r>
      <w:proofErr w:type="spellStart"/>
      <w:r w:rsidRPr="0010374E">
        <w:rPr>
          <w:sz w:val="18"/>
          <w:szCs w:val="18"/>
        </w:rPr>
        <w:t>г</w:t>
      </w:r>
      <w:proofErr w:type="gramStart"/>
      <w:r w:rsidRPr="0010374E">
        <w:rPr>
          <w:sz w:val="18"/>
          <w:szCs w:val="18"/>
        </w:rPr>
        <w:t>.М</w:t>
      </w:r>
      <w:proofErr w:type="gramEnd"/>
      <w:r w:rsidRPr="0010374E">
        <w:rPr>
          <w:sz w:val="18"/>
          <w:szCs w:val="18"/>
        </w:rPr>
        <w:t>осква</w:t>
      </w:r>
      <w:proofErr w:type="spellEnd"/>
      <w:r w:rsidRPr="0010374E">
        <w:rPr>
          <w:sz w:val="18"/>
          <w:szCs w:val="18"/>
        </w:rPr>
        <w:t xml:space="preserve">, </w:t>
      </w:r>
      <w:proofErr w:type="spellStart"/>
      <w:r w:rsidRPr="0010374E">
        <w:rPr>
          <w:sz w:val="18"/>
          <w:szCs w:val="18"/>
        </w:rPr>
        <w:t>п.Сосенское</w:t>
      </w:r>
      <w:proofErr w:type="spellEnd"/>
      <w:r w:rsidRPr="0010374E">
        <w:rPr>
          <w:sz w:val="18"/>
          <w:szCs w:val="18"/>
        </w:rPr>
        <w:t xml:space="preserve">, </w:t>
      </w:r>
      <w:proofErr w:type="spellStart"/>
      <w:r w:rsidRPr="0010374E">
        <w:rPr>
          <w:sz w:val="18"/>
          <w:szCs w:val="18"/>
        </w:rPr>
        <w:t>пос.Газопровод</w:t>
      </w:r>
      <w:proofErr w:type="spellEnd"/>
      <w:r w:rsidRPr="0010374E">
        <w:rPr>
          <w:sz w:val="18"/>
          <w:szCs w:val="18"/>
        </w:rPr>
        <w:t>, д.101, кор.5.</w:t>
      </w:r>
    </w:p>
    <w:p w:rsidR="0010374E" w:rsidRPr="0010374E" w:rsidRDefault="0010374E" w:rsidP="0010374E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proofErr w:type="spellStart"/>
      <w:r w:rsidRPr="0010374E">
        <w:rPr>
          <w:sz w:val="18"/>
          <w:szCs w:val="18"/>
        </w:rPr>
        <w:t>Корр.счет</w:t>
      </w:r>
      <w:proofErr w:type="spellEnd"/>
      <w:r w:rsidRPr="0010374E">
        <w:rPr>
          <w:sz w:val="18"/>
          <w:szCs w:val="18"/>
        </w:rPr>
        <w:t xml:space="preserve">: № </w:t>
      </w:r>
      <w:r w:rsidR="001B4F55">
        <w:rPr>
          <w:sz w:val="18"/>
          <w:szCs w:val="18"/>
        </w:rPr>
        <w:t>301018101452</w:t>
      </w:r>
      <w:r w:rsidR="002E58D0">
        <w:rPr>
          <w:sz w:val="18"/>
          <w:szCs w:val="18"/>
        </w:rPr>
        <w:t>5</w:t>
      </w:r>
      <w:r w:rsidR="001B4F55">
        <w:rPr>
          <w:sz w:val="18"/>
          <w:szCs w:val="18"/>
        </w:rPr>
        <w:t>0000220</w:t>
      </w:r>
      <w:r w:rsidRPr="0010374E">
        <w:rPr>
          <w:sz w:val="18"/>
          <w:szCs w:val="18"/>
        </w:rPr>
        <w:t xml:space="preserve"> в </w:t>
      </w:r>
      <w:r w:rsidR="00B1682D">
        <w:rPr>
          <w:sz w:val="18"/>
          <w:szCs w:val="18"/>
        </w:rPr>
        <w:t>ГУ Банка России по ЦФО</w:t>
      </w:r>
    </w:p>
    <w:p w:rsidR="0010374E" w:rsidRPr="0010374E" w:rsidRDefault="0010374E" w:rsidP="0010374E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0374E">
        <w:rPr>
          <w:sz w:val="18"/>
          <w:szCs w:val="18"/>
        </w:rPr>
        <w:t>БИК: 044</w:t>
      </w:r>
      <w:r w:rsidR="00B1682D">
        <w:rPr>
          <w:sz w:val="18"/>
          <w:szCs w:val="18"/>
        </w:rPr>
        <w:t>525220</w:t>
      </w:r>
    </w:p>
    <w:p w:rsidR="0010374E" w:rsidRPr="0010374E" w:rsidRDefault="0010374E" w:rsidP="0010374E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0374E">
        <w:rPr>
          <w:sz w:val="18"/>
          <w:szCs w:val="18"/>
        </w:rPr>
        <w:t>ОКПО: 68125115</w:t>
      </w:r>
    </w:p>
    <w:p w:rsidR="0010374E" w:rsidRPr="0010374E" w:rsidRDefault="0010374E" w:rsidP="0010374E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0374E">
        <w:rPr>
          <w:sz w:val="18"/>
          <w:szCs w:val="18"/>
        </w:rPr>
        <w:t>ИНН/КПП 7831000122/775143001</w:t>
      </w:r>
    </w:p>
    <w:p w:rsidR="00712CDD" w:rsidRPr="0010374E" w:rsidRDefault="0010374E" w:rsidP="0010374E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0374E">
        <w:rPr>
          <w:sz w:val="18"/>
          <w:szCs w:val="18"/>
        </w:rPr>
        <w:t>Назначение платежа: За электроэнергию, с указанием номера и даты контракта энергоснабжения, акта поставки, счёта».</w:t>
      </w:r>
    </w:p>
    <w:p w:rsidR="0010374E" w:rsidRPr="0010374E" w:rsidRDefault="0010374E" w:rsidP="0010374E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p w:rsidR="00C813B0" w:rsidRDefault="00C813B0" w:rsidP="006D7786">
      <w:pPr>
        <w:tabs>
          <w:tab w:val="left" w:pos="142"/>
        </w:tabs>
        <w:ind w:firstLine="426"/>
        <w:jc w:val="both"/>
        <w:rPr>
          <w:b/>
          <w:bCs/>
          <w:sz w:val="18"/>
          <w:szCs w:val="18"/>
        </w:rPr>
      </w:pPr>
    </w:p>
    <w:p w:rsidR="006D7786" w:rsidRPr="0057796A" w:rsidRDefault="006D7786" w:rsidP="006D7786">
      <w:pPr>
        <w:tabs>
          <w:tab w:val="left" w:pos="142"/>
        </w:tabs>
        <w:ind w:firstLine="426"/>
        <w:jc w:val="both"/>
        <w:rPr>
          <w:sz w:val="18"/>
          <w:szCs w:val="18"/>
        </w:rPr>
      </w:pPr>
      <w:r w:rsidRPr="0057796A">
        <w:rPr>
          <w:b/>
          <w:bCs/>
          <w:sz w:val="18"/>
          <w:szCs w:val="18"/>
        </w:rPr>
        <w:t>11.2.</w:t>
      </w:r>
      <w:r w:rsidRPr="0057796A">
        <w:rPr>
          <w:sz w:val="18"/>
          <w:szCs w:val="18"/>
        </w:rPr>
        <w:t xml:space="preserve"> </w:t>
      </w:r>
      <w:r w:rsidRPr="0057796A">
        <w:rPr>
          <w:b/>
          <w:sz w:val="18"/>
          <w:szCs w:val="18"/>
        </w:rPr>
        <w:t>«</w:t>
      </w:r>
      <w:r w:rsidR="00FF5660">
        <w:rPr>
          <w:b/>
          <w:sz w:val="18"/>
          <w:szCs w:val="18"/>
        </w:rPr>
        <w:t>Заказчик</w:t>
      </w:r>
      <w:r w:rsidRPr="0057796A">
        <w:rPr>
          <w:b/>
          <w:sz w:val="18"/>
          <w:szCs w:val="18"/>
        </w:rPr>
        <w:t>»:</w:t>
      </w:r>
      <w:r w:rsidRPr="0057796A">
        <w:rPr>
          <w:sz w:val="18"/>
          <w:szCs w:val="18"/>
        </w:rPr>
        <w:t xml:space="preserve"> </w:t>
      </w:r>
    </w:p>
    <w:tbl>
      <w:tblPr>
        <w:tblW w:w="10985" w:type="dxa"/>
        <w:tblInd w:w="108" w:type="dxa"/>
        <w:tblLook w:val="01E0" w:firstRow="1" w:lastRow="1" w:firstColumn="1" w:lastColumn="1" w:noHBand="0" w:noVBand="0"/>
      </w:tblPr>
      <w:tblGrid>
        <w:gridCol w:w="5922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167"/>
        <w:gridCol w:w="117"/>
        <w:gridCol w:w="236"/>
      </w:tblGrid>
      <w:tr w:rsidR="006D7786" w:rsidRPr="0057796A" w:rsidTr="008030AA">
        <w:trPr>
          <w:gridAfter w:val="2"/>
          <w:wAfter w:w="353" w:type="dxa"/>
        </w:trPr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tabs>
                <w:tab w:val="left" w:pos="142"/>
              </w:tabs>
              <w:jc w:val="both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6D7786" w:rsidRPr="0057796A" w:rsidTr="008030AA">
        <w:trPr>
          <w:gridAfter w:val="2"/>
          <w:wAfter w:w="353" w:type="dxa"/>
        </w:trPr>
        <w:tc>
          <w:tcPr>
            <w:tcW w:w="1063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7786" w:rsidRPr="0057796A" w:rsidRDefault="006D7786" w:rsidP="00FF5660">
            <w:pPr>
              <w:tabs>
                <w:tab w:val="left" w:pos="142"/>
              </w:tabs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>(</w:t>
            </w:r>
            <w:r w:rsidRPr="0057796A">
              <w:rPr>
                <w:b/>
                <w:sz w:val="18"/>
                <w:szCs w:val="18"/>
                <w:vertAlign w:val="superscript"/>
              </w:rPr>
              <w:t>наименование</w:t>
            </w: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 xml:space="preserve"> </w:t>
            </w:r>
            <w:r w:rsidR="00FF5660">
              <w:rPr>
                <w:b/>
                <w:sz w:val="18"/>
                <w:szCs w:val="18"/>
                <w:vertAlign w:val="superscript"/>
              </w:rPr>
              <w:t>Заказчика</w:t>
            </w: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>)</w:t>
            </w:r>
          </w:p>
        </w:tc>
      </w:tr>
      <w:tr w:rsidR="006D7786" w:rsidRPr="0057796A" w:rsidTr="008030AA">
        <w:trPr>
          <w:gridAfter w:val="2"/>
          <w:wAfter w:w="353" w:type="dxa"/>
        </w:trPr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tabs>
                <w:tab w:val="left" w:pos="142"/>
              </w:tabs>
              <w:jc w:val="center"/>
              <w:rPr>
                <w:b/>
                <w:sz w:val="18"/>
                <w:szCs w:val="18"/>
                <w:vertAlign w:val="superscript"/>
                <w:lang w:val="pt-BR"/>
              </w:rPr>
            </w:pPr>
          </w:p>
        </w:tc>
      </w:tr>
      <w:tr w:rsidR="006D7786" w:rsidRPr="0057796A" w:rsidTr="008030AA">
        <w:trPr>
          <w:gridAfter w:val="2"/>
          <w:wAfter w:w="353" w:type="dxa"/>
        </w:trPr>
        <w:tc>
          <w:tcPr>
            <w:tcW w:w="10632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:rsidR="006D7786" w:rsidRPr="0057796A" w:rsidRDefault="006D7786" w:rsidP="00FF5660">
            <w:pPr>
              <w:tabs>
                <w:tab w:val="left" w:pos="142"/>
              </w:tabs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57796A">
              <w:rPr>
                <w:b/>
                <w:sz w:val="18"/>
                <w:szCs w:val="18"/>
                <w:vertAlign w:val="superscript"/>
              </w:rPr>
              <w:t xml:space="preserve">(юридический адрес </w:t>
            </w:r>
            <w:r w:rsidR="00FF5660">
              <w:rPr>
                <w:b/>
                <w:sz w:val="18"/>
                <w:szCs w:val="18"/>
                <w:vertAlign w:val="superscript"/>
              </w:rPr>
              <w:t>Заказчика</w:t>
            </w:r>
            <w:r w:rsidRPr="0057796A">
              <w:rPr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712CDD" w:rsidRPr="0057796A" w:rsidTr="008030A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922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Основной государственный регистрационный номер (ОГРН):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</w:tr>
      <w:tr w:rsidR="00712CDD" w:rsidRPr="0057796A" w:rsidTr="008030A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922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Индивидуальный номер налогоплательщика (ИНН):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</w:tr>
      <w:tr w:rsidR="00712CDD" w:rsidRPr="0057796A" w:rsidTr="008030A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922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Код причины постановки (КПП):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</w:tr>
    </w:tbl>
    <w:p w:rsidR="001F5421" w:rsidRDefault="001F5421" w:rsidP="001F5421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6D7786" w:rsidRPr="0057796A" w:rsidRDefault="006D7786" w:rsidP="001F542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57796A">
        <w:rPr>
          <w:sz w:val="18"/>
          <w:szCs w:val="18"/>
        </w:rPr>
        <w:t>Номер телекса _______________</w:t>
      </w:r>
      <w:r w:rsidR="001F5421">
        <w:rPr>
          <w:sz w:val="18"/>
          <w:szCs w:val="18"/>
        </w:rPr>
        <w:t>_</w:t>
      </w:r>
      <w:r w:rsidRPr="0057796A">
        <w:rPr>
          <w:sz w:val="18"/>
          <w:szCs w:val="18"/>
        </w:rPr>
        <w:t>____ Номер факса __________</w:t>
      </w:r>
      <w:r w:rsidR="001F5421">
        <w:rPr>
          <w:sz w:val="18"/>
          <w:szCs w:val="18"/>
        </w:rPr>
        <w:t>__</w:t>
      </w:r>
      <w:r w:rsidRPr="0057796A">
        <w:rPr>
          <w:sz w:val="18"/>
          <w:szCs w:val="18"/>
        </w:rPr>
        <w:t>__________; Номер телефона  _____________________</w:t>
      </w:r>
      <w:r w:rsidR="001F5421">
        <w:rPr>
          <w:sz w:val="18"/>
          <w:szCs w:val="18"/>
        </w:rPr>
        <w:t>__________</w:t>
      </w:r>
      <w:r w:rsidRPr="0057796A">
        <w:rPr>
          <w:sz w:val="18"/>
          <w:szCs w:val="18"/>
        </w:rPr>
        <w:t>_;</w:t>
      </w:r>
    </w:p>
    <w:p w:rsidR="008030AA" w:rsidRDefault="008030AA" w:rsidP="006D7786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:rsidR="006D7786" w:rsidRPr="0057796A" w:rsidRDefault="006D7786" w:rsidP="001F542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57796A">
        <w:rPr>
          <w:sz w:val="18"/>
          <w:szCs w:val="18"/>
        </w:rPr>
        <w:t>Адрес электронной почты _________________________________</w:t>
      </w:r>
      <w:r w:rsidR="001F5421">
        <w:rPr>
          <w:sz w:val="18"/>
          <w:szCs w:val="18"/>
        </w:rPr>
        <w:t>Номер мобильного телефона___________________________________</w:t>
      </w:r>
    </w:p>
    <w:p w:rsidR="006D7786" w:rsidRPr="0057796A" w:rsidRDefault="006D7786" w:rsidP="006D7786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:rsidR="008030AA" w:rsidRDefault="006D7786" w:rsidP="006D7786">
      <w:pPr>
        <w:jc w:val="both"/>
        <w:rPr>
          <w:sz w:val="18"/>
          <w:szCs w:val="18"/>
        </w:rPr>
      </w:pPr>
      <w:r w:rsidRPr="0057796A">
        <w:rPr>
          <w:sz w:val="18"/>
          <w:szCs w:val="18"/>
        </w:rPr>
        <w:t>Расчетный счет № __________________________________________________ в _____________________________________</w:t>
      </w:r>
      <w:r w:rsidR="008030AA">
        <w:rPr>
          <w:sz w:val="18"/>
          <w:szCs w:val="18"/>
        </w:rPr>
        <w:t>____________</w:t>
      </w:r>
      <w:r w:rsidRPr="0057796A">
        <w:rPr>
          <w:sz w:val="18"/>
          <w:szCs w:val="18"/>
        </w:rPr>
        <w:t xml:space="preserve"> </w:t>
      </w:r>
    </w:p>
    <w:p w:rsidR="008030AA" w:rsidRDefault="008030AA" w:rsidP="006D7786">
      <w:pPr>
        <w:jc w:val="both"/>
        <w:rPr>
          <w:sz w:val="18"/>
          <w:szCs w:val="18"/>
        </w:rPr>
      </w:pPr>
    </w:p>
    <w:p w:rsidR="006D7786" w:rsidRPr="0057796A" w:rsidRDefault="006D7786" w:rsidP="006D7786">
      <w:pPr>
        <w:jc w:val="both"/>
        <w:rPr>
          <w:sz w:val="18"/>
          <w:szCs w:val="18"/>
        </w:rPr>
      </w:pPr>
      <w:r w:rsidRPr="0057796A">
        <w:rPr>
          <w:sz w:val="18"/>
          <w:szCs w:val="18"/>
        </w:rPr>
        <w:t>_________________________________________________________________________________________________________</w:t>
      </w:r>
      <w:r w:rsidR="008030AA">
        <w:rPr>
          <w:sz w:val="18"/>
          <w:szCs w:val="18"/>
        </w:rPr>
        <w:t>____________</w:t>
      </w:r>
    </w:p>
    <w:p w:rsidR="006D7786" w:rsidRPr="0057796A" w:rsidRDefault="006D7786" w:rsidP="006D7786">
      <w:pPr>
        <w:jc w:val="center"/>
        <w:rPr>
          <w:b/>
          <w:sz w:val="18"/>
          <w:szCs w:val="18"/>
          <w:vertAlign w:val="superscript"/>
        </w:rPr>
      </w:pPr>
      <w:r w:rsidRPr="0057796A">
        <w:rPr>
          <w:b/>
          <w:sz w:val="18"/>
          <w:szCs w:val="18"/>
          <w:vertAlign w:val="superscript"/>
        </w:rPr>
        <w:t>( наименование банка, почтовый индекс,  адрес)</w:t>
      </w:r>
    </w:p>
    <w:p w:rsidR="006D7786" w:rsidRPr="0057796A" w:rsidRDefault="006D7786" w:rsidP="006D7786">
      <w:pPr>
        <w:jc w:val="both"/>
        <w:rPr>
          <w:sz w:val="18"/>
          <w:szCs w:val="18"/>
          <w:lang w:val="en-US"/>
        </w:rPr>
      </w:pPr>
      <w:r w:rsidRPr="0057796A">
        <w:rPr>
          <w:sz w:val="18"/>
          <w:szCs w:val="18"/>
        </w:rPr>
        <w:t>Кор</w:t>
      </w:r>
      <w:proofErr w:type="gramStart"/>
      <w:r w:rsidRPr="0057796A">
        <w:rPr>
          <w:sz w:val="18"/>
          <w:szCs w:val="18"/>
          <w:lang w:val="en-US"/>
        </w:rPr>
        <w:t>.</w:t>
      </w:r>
      <w:r w:rsidRPr="0057796A">
        <w:rPr>
          <w:sz w:val="18"/>
          <w:szCs w:val="18"/>
        </w:rPr>
        <w:t>с</w:t>
      </w:r>
      <w:proofErr w:type="gramEnd"/>
      <w:r w:rsidRPr="0057796A">
        <w:rPr>
          <w:sz w:val="18"/>
          <w:szCs w:val="18"/>
        </w:rPr>
        <w:t>чет</w:t>
      </w:r>
      <w:r w:rsidRPr="0057796A">
        <w:rPr>
          <w:sz w:val="18"/>
          <w:szCs w:val="18"/>
          <w:lang w:val="en-US"/>
        </w:rPr>
        <w:t xml:space="preserve"> №_______________________________________</w:t>
      </w:r>
      <w:r w:rsidR="001F5421" w:rsidRPr="001F5421">
        <w:rPr>
          <w:sz w:val="18"/>
          <w:szCs w:val="18"/>
          <w:lang w:val="en-US"/>
        </w:rPr>
        <w:t>______________________________________</w:t>
      </w:r>
      <w:r w:rsidRPr="0057796A">
        <w:rPr>
          <w:sz w:val="18"/>
          <w:szCs w:val="18"/>
          <w:lang w:val="en-US"/>
        </w:rPr>
        <w:t xml:space="preserve">  </w:t>
      </w:r>
      <w:r w:rsidRPr="0057796A">
        <w:rPr>
          <w:sz w:val="18"/>
          <w:szCs w:val="18"/>
        </w:rPr>
        <w:t>БИК</w:t>
      </w:r>
      <w:r w:rsidRPr="0057796A">
        <w:rPr>
          <w:sz w:val="18"/>
          <w:szCs w:val="18"/>
          <w:lang w:val="en-US"/>
        </w:rPr>
        <w:t xml:space="preserve">   </w:t>
      </w:r>
      <w:r w:rsidRPr="0057796A">
        <w:rPr>
          <w:sz w:val="18"/>
          <w:szCs w:val="18"/>
          <w:u w:val="single"/>
          <w:lang w:val="en-US"/>
        </w:rPr>
        <w:t xml:space="preserve">I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lang w:val="en-US"/>
        </w:rPr>
        <w:t>I</w:t>
      </w:r>
      <w:proofErr w:type="spellEnd"/>
      <w:r w:rsidRPr="0057796A">
        <w:rPr>
          <w:sz w:val="18"/>
          <w:szCs w:val="18"/>
          <w:lang w:val="en-US"/>
        </w:rPr>
        <w:t xml:space="preserve">    </w:t>
      </w:r>
    </w:p>
    <w:p w:rsidR="001F5421" w:rsidRPr="001F5421" w:rsidRDefault="001F5421" w:rsidP="0001573A">
      <w:pPr>
        <w:jc w:val="both"/>
        <w:rPr>
          <w:sz w:val="18"/>
          <w:szCs w:val="18"/>
          <w:lang w:val="en-US"/>
        </w:rPr>
      </w:pPr>
    </w:p>
    <w:p w:rsidR="006D7786" w:rsidRPr="0001573A" w:rsidRDefault="006D7786" w:rsidP="0001573A">
      <w:pPr>
        <w:jc w:val="both"/>
        <w:rPr>
          <w:b/>
          <w:sz w:val="18"/>
          <w:szCs w:val="18"/>
          <w:vertAlign w:val="superscript"/>
          <w:lang w:val="en-US"/>
        </w:rPr>
      </w:pPr>
      <w:r w:rsidRPr="0057796A">
        <w:rPr>
          <w:sz w:val="18"/>
          <w:szCs w:val="18"/>
        </w:rPr>
        <w:t>код</w:t>
      </w:r>
      <w:r w:rsidRPr="0057796A">
        <w:rPr>
          <w:sz w:val="18"/>
          <w:szCs w:val="18"/>
          <w:lang w:val="pt-BR"/>
        </w:rPr>
        <w:t xml:space="preserve"> </w:t>
      </w:r>
      <w:r w:rsidRPr="0057796A">
        <w:rPr>
          <w:sz w:val="18"/>
          <w:szCs w:val="18"/>
        </w:rPr>
        <w:t>ОКПО</w:t>
      </w:r>
      <w:r w:rsidRPr="0057796A">
        <w:rPr>
          <w:sz w:val="18"/>
          <w:szCs w:val="18"/>
          <w:lang w:val="pt-BR"/>
        </w:rPr>
        <w:t xml:space="preserve">  </w:t>
      </w:r>
      <w:r w:rsidRPr="0057796A">
        <w:rPr>
          <w:sz w:val="18"/>
          <w:szCs w:val="18"/>
          <w:u w:val="single"/>
          <w:lang w:val="pt-BR"/>
        </w:rPr>
        <w:t>I   I   I   I   I   I   I   I   I</w:t>
      </w:r>
      <w:r w:rsidRPr="0057796A">
        <w:rPr>
          <w:sz w:val="18"/>
          <w:szCs w:val="18"/>
          <w:lang w:val="pt-BR"/>
        </w:rPr>
        <w:t xml:space="preserve">  </w:t>
      </w:r>
      <w:r w:rsidR="001F5421" w:rsidRPr="001F5421">
        <w:rPr>
          <w:sz w:val="18"/>
          <w:szCs w:val="18"/>
          <w:lang w:val="en-US"/>
        </w:rPr>
        <w:t xml:space="preserve">                                </w:t>
      </w:r>
      <w:r w:rsidRPr="0057796A">
        <w:rPr>
          <w:sz w:val="18"/>
          <w:szCs w:val="18"/>
        </w:rPr>
        <w:t>код</w:t>
      </w:r>
      <w:r w:rsidRPr="0057796A">
        <w:rPr>
          <w:sz w:val="18"/>
          <w:szCs w:val="18"/>
          <w:lang w:val="pt-BR"/>
        </w:rPr>
        <w:t xml:space="preserve">  </w:t>
      </w:r>
      <w:r w:rsidRPr="0057796A">
        <w:rPr>
          <w:sz w:val="18"/>
          <w:szCs w:val="18"/>
        </w:rPr>
        <w:t>ОКОПФ</w:t>
      </w:r>
      <w:r w:rsidRPr="0057796A">
        <w:rPr>
          <w:sz w:val="18"/>
          <w:szCs w:val="18"/>
          <w:lang w:val="pt-BR"/>
        </w:rPr>
        <w:t xml:space="preserve">  </w:t>
      </w:r>
      <w:r w:rsidRPr="0057796A">
        <w:rPr>
          <w:sz w:val="18"/>
          <w:szCs w:val="18"/>
          <w:u w:val="single"/>
          <w:lang w:val="pt-BR"/>
        </w:rPr>
        <w:t>I   I   I   I</w:t>
      </w:r>
      <w:r w:rsidRPr="0057796A">
        <w:rPr>
          <w:sz w:val="18"/>
          <w:szCs w:val="18"/>
          <w:lang w:val="pt-BR"/>
        </w:rPr>
        <w:t xml:space="preserve">   </w:t>
      </w:r>
      <w:r w:rsidR="001F5421" w:rsidRPr="001F5421">
        <w:rPr>
          <w:sz w:val="18"/>
          <w:szCs w:val="18"/>
          <w:lang w:val="en-US"/>
        </w:rPr>
        <w:t xml:space="preserve">                            </w:t>
      </w:r>
      <w:r w:rsidR="001F5421" w:rsidRPr="0057796A">
        <w:rPr>
          <w:sz w:val="18"/>
          <w:szCs w:val="18"/>
        </w:rPr>
        <w:t>код</w:t>
      </w:r>
      <w:r w:rsidR="001F5421" w:rsidRPr="0057796A">
        <w:rPr>
          <w:sz w:val="18"/>
          <w:szCs w:val="18"/>
          <w:lang w:val="pt-BR"/>
        </w:rPr>
        <w:t xml:space="preserve">  </w:t>
      </w:r>
      <w:r w:rsidR="001F5421" w:rsidRPr="0057796A">
        <w:rPr>
          <w:sz w:val="18"/>
          <w:szCs w:val="18"/>
        </w:rPr>
        <w:t>ОКОГУ</w:t>
      </w:r>
      <w:r w:rsidR="001F5421" w:rsidRPr="0057796A">
        <w:rPr>
          <w:sz w:val="18"/>
          <w:szCs w:val="18"/>
          <w:lang w:val="pt-BR"/>
        </w:rPr>
        <w:t xml:space="preserve"> </w:t>
      </w:r>
      <w:r w:rsidR="001F5421" w:rsidRPr="0057796A">
        <w:rPr>
          <w:sz w:val="18"/>
          <w:szCs w:val="18"/>
          <w:u w:val="single"/>
          <w:lang w:val="pt-BR"/>
        </w:rPr>
        <w:t>I   I   I   I   I   I</w:t>
      </w:r>
    </w:p>
    <w:p w:rsidR="0001573A" w:rsidRPr="009C6757" w:rsidRDefault="0001573A" w:rsidP="0001573A">
      <w:pPr>
        <w:jc w:val="both"/>
        <w:rPr>
          <w:b/>
          <w:sz w:val="18"/>
          <w:szCs w:val="18"/>
          <w:vertAlign w:val="superscript"/>
          <w:lang w:val="en-US"/>
        </w:rPr>
      </w:pPr>
    </w:p>
    <w:p w:rsidR="001F5421" w:rsidRPr="009C6757" w:rsidRDefault="001F5421" w:rsidP="0001573A">
      <w:pPr>
        <w:jc w:val="both"/>
        <w:rPr>
          <w:b/>
          <w:sz w:val="18"/>
          <w:szCs w:val="18"/>
          <w:vertAlign w:val="superscript"/>
          <w:lang w:val="en-US"/>
        </w:rPr>
      </w:pPr>
    </w:p>
    <w:p w:rsidR="005147AB" w:rsidRPr="001F5421" w:rsidRDefault="001F5421" w:rsidP="005147AB">
      <w:pPr>
        <w:keepNext/>
        <w:ind w:firstLine="426"/>
        <w:outlineLvl w:val="0"/>
        <w:rPr>
          <w:b/>
          <w:kern w:val="28"/>
          <w:sz w:val="18"/>
          <w:szCs w:val="18"/>
          <w:lang w:eastAsia="x-none"/>
        </w:rPr>
      </w:pPr>
      <w:r w:rsidRPr="009C6757">
        <w:rPr>
          <w:b/>
          <w:kern w:val="28"/>
          <w:sz w:val="18"/>
          <w:szCs w:val="18"/>
          <w:lang w:val="en-US" w:eastAsia="x-none"/>
        </w:rPr>
        <w:t xml:space="preserve">                                                              </w:t>
      </w:r>
      <w:r w:rsidR="005147AB" w:rsidRPr="001F5421">
        <w:rPr>
          <w:b/>
          <w:kern w:val="28"/>
          <w:sz w:val="18"/>
          <w:szCs w:val="18"/>
          <w:lang w:val="x-none" w:eastAsia="x-none"/>
        </w:rPr>
        <w:t>1</w:t>
      </w:r>
      <w:r w:rsidR="005147AB" w:rsidRPr="001F5421">
        <w:rPr>
          <w:b/>
          <w:kern w:val="28"/>
          <w:sz w:val="18"/>
          <w:szCs w:val="18"/>
          <w:lang w:eastAsia="x-none"/>
        </w:rPr>
        <w:t>2</w:t>
      </w:r>
      <w:r w:rsidR="005147AB" w:rsidRPr="001F5421">
        <w:rPr>
          <w:b/>
          <w:kern w:val="28"/>
          <w:sz w:val="18"/>
          <w:szCs w:val="18"/>
          <w:lang w:val="x-none" w:eastAsia="x-none"/>
        </w:rPr>
        <w:t xml:space="preserve">. ПРИЛОЖЕНИЯ </w:t>
      </w:r>
      <w:r w:rsidRPr="001F5421">
        <w:rPr>
          <w:b/>
          <w:kern w:val="28"/>
          <w:sz w:val="18"/>
          <w:szCs w:val="18"/>
          <w:lang w:eastAsia="x-none"/>
        </w:rPr>
        <w:t>К НАСТОЯЩЕМУ КОНТРАКТУ</w:t>
      </w:r>
      <w:r w:rsidR="005147AB" w:rsidRPr="001F5421">
        <w:rPr>
          <w:b/>
          <w:kern w:val="28"/>
          <w:sz w:val="18"/>
          <w:szCs w:val="18"/>
          <w:lang w:val="x-none" w:eastAsia="x-none"/>
        </w:rPr>
        <w:t>:</w:t>
      </w:r>
    </w:p>
    <w:p w:rsidR="001F5421" w:rsidRPr="008030AA" w:rsidRDefault="001F5421" w:rsidP="005147AB">
      <w:pPr>
        <w:keepNext/>
        <w:ind w:firstLine="426"/>
        <w:outlineLvl w:val="0"/>
        <w:rPr>
          <w:b/>
          <w:kern w:val="28"/>
          <w:sz w:val="18"/>
          <w:szCs w:val="18"/>
          <w:lang w:eastAsia="x-none"/>
        </w:rPr>
      </w:pP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1. Договорный объем потребления электрической энергии и величины заявленной</w:t>
      </w:r>
      <w:r w:rsidRPr="0001573A">
        <w:rPr>
          <w:b/>
          <w:sz w:val="16"/>
          <w:szCs w:val="16"/>
        </w:rPr>
        <w:t xml:space="preserve"> </w:t>
      </w:r>
      <w:r w:rsidRPr="0001573A">
        <w:rPr>
          <w:sz w:val="16"/>
          <w:szCs w:val="16"/>
        </w:rPr>
        <w:t xml:space="preserve">мощности (со сведениями о распределении величины присоединенной, максимальной и заявленной мощности по каждой точке поставки).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2. Акт разграничения границ балансовой принадлежности Сторон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2а. Акт электрических сетей и эксплуатационной ответственности Сторон.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3. Перечень точек поставки, средств учета и мест их установки.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4. Формат </w:t>
      </w:r>
      <w:r w:rsidR="00220647">
        <w:rPr>
          <w:sz w:val="16"/>
          <w:szCs w:val="16"/>
        </w:rPr>
        <w:t>отчета о потребленной электроэнергии</w:t>
      </w:r>
      <w:r w:rsidRPr="0001573A">
        <w:rPr>
          <w:sz w:val="16"/>
          <w:szCs w:val="16"/>
        </w:rPr>
        <w:t>.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5. Акт допуска прибора учета в эксплуатацию (для однофазного прибора учета и для трехфазного прибора учета).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6. Значения соотношения потребления активной и реактивной мощности – определяется сетевой организацией.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7. Заверенная </w:t>
      </w:r>
      <w:r w:rsidR="00A51FCD">
        <w:rPr>
          <w:sz w:val="16"/>
          <w:szCs w:val="16"/>
        </w:rPr>
        <w:t>Заказчиком</w:t>
      </w:r>
      <w:r w:rsidRPr="0001573A">
        <w:rPr>
          <w:sz w:val="16"/>
          <w:szCs w:val="16"/>
        </w:rPr>
        <w:t xml:space="preserve"> копия однолинейной схемы электрической сети </w:t>
      </w:r>
      <w:r w:rsidR="00A51FCD">
        <w:rPr>
          <w:sz w:val="16"/>
          <w:szCs w:val="16"/>
        </w:rPr>
        <w:t>Заказчика</w:t>
      </w:r>
      <w:r w:rsidRPr="0001573A">
        <w:rPr>
          <w:sz w:val="16"/>
          <w:szCs w:val="16"/>
        </w:rPr>
        <w:t xml:space="preserve"> (при наличии).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8. Перечень абонентов, присоединенных к сетям </w:t>
      </w:r>
      <w:r w:rsidR="00A51FCD">
        <w:rPr>
          <w:sz w:val="16"/>
          <w:szCs w:val="16"/>
        </w:rPr>
        <w:t>Заказчика (при наличии)</w:t>
      </w:r>
      <w:r w:rsidRPr="0001573A">
        <w:rPr>
          <w:sz w:val="16"/>
          <w:szCs w:val="16"/>
        </w:rPr>
        <w:t xml:space="preserve">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9. Форма «Акт приема-передачи электрической энергии».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10. Форма «Акт согласования аварийной и технологической брони»</w:t>
      </w:r>
    </w:p>
    <w:p w:rsidR="007D1654" w:rsidRPr="0001573A" w:rsidRDefault="007D1654" w:rsidP="007D1654">
      <w:pPr>
        <w:jc w:val="both"/>
        <w:rPr>
          <w:sz w:val="16"/>
          <w:szCs w:val="16"/>
        </w:rPr>
      </w:pPr>
    </w:p>
    <w:p w:rsidR="007D1654" w:rsidRDefault="007D1654" w:rsidP="007D1654">
      <w:pPr>
        <w:jc w:val="both"/>
        <w:rPr>
          <w:sz w:val="18"/>
          <w:szCs w:val="18"/>
        </w:rPr>
      </w:pPr>
    </w:p>
    <w:p w:rsidR="008030AA" w:rsidRDefault="008030AA" w:rsidP="007D1654">
      <w:pPr>
        <w:jc w:val="both"/>
        <w:rPr>
          <w:sz w:val="18"/>
          <w:szCs w:val="18"/>
        </w:rPr>
      </w:pPr>
    </w:p>
    <w:p w:rsidR="005147AB" w:rsidRPr="0057796A" w:rsidRDefault="005147AB" w:rsidP="007D1654">
      <w:pPr>
        <w:jc w:val="both"/>
        <w:rPr>
          <w:b/>
          <w:sz w:val="18"/>
          <w:szCs w:val="18"/>
        </w:rPr>
      </w:pPr>
      <w:r w:rsidRPr="0057796A">
        <w:rPr>
          <w:b/>
          <w:sz w:val="18"/>
          <w:szCs w:val="18"/>
        </w:rPr>
        <w:t xml:space="preserve">«Гарантирующий поставщик»                                                             </w:t>
      </w:r>
      <w:r w:rsidR="00DE3068">
        <w:rPr>
          <w:b/>
          <w:sz w:val="18"/>
          <w:szCs w:val="18"/>
        </w:rPr>
        <w:t xml:space="preserve">           </w:t>
      </w:r>
      <w:r w:rsidRPr="0057796A">
        <w:rPr>
          <w:b/>
          <w:sz w:val="18"/>
          <w:szCs w:val="18"/>
        </w:rPr>
        <w:t xml:space="preserve">          </w:t>
      </w:r>
      <w:r w:rsidR="007D1654">
        <w:rPr>
          <w:b/>
          <w:sz w:val="18"/>
          <w:szCs w:val="18"/>
        </w:rPr>
        <w:t xml:space="preserve">             </w:t>
      </w:r>
      <w:r w:rsidRPr="0057796A">
        <w:rPr>
          <w:b/>
          <w:sz w:val="18"/>
          <w:szCs w:val="18"/>
        </w:rPr>
        <w:t>«</w:t>
      </w:r>
      <w:r w:rsidR="00A51FCD">
        <w:rPr>
          <w:b/>
          <w:sz w:val="18"/>
          <w:szCs w:val="18"/>
        </w:rPr>
        <w:t>Заказчик</w:t>
      </w:r>
      <w:r w:rsidRPr="0057796A">
        <w:rPr>
          <w:b/>
          <w:sz w:val="18"/>
          <w:szCs w:val="18"/>
        </w:rPr>
        <w:t xml:space="preserve">»  </w:t>
      </w:r>
    </w:p>
    <w:p w:rsidR="007D1654" w:rsidRDefault="007D1654" w:rsidP="007D1654">
      <w:pPr>
        <w:jc w:val="both"/>
        <w:rPr>
          <w:b/>
          <w:sz w:val="18"/>
          <w:szCs w:val="18"/>
        </w:rPr>
      </w:pPr>
    </w:p>
    <w:p w:rsidR="007D1654" w:rsidRDefault="007D1654" w:rsidP="007D1654">
      <w:pPr>
        <w:jc w:val="both"/>
        <w:rPr>
          <w:b/>
          <w:sz w:val="18"/>
          <w:szCs w:val="18"/>
        </w:rPr>
      </w:pPr>
    </w:p>
    <w:p w:rsidR="00DA5301" w:rsidRPr="009426B4" w:rsidRDefault="005147AB" w:rsidP="00574744">
      <w:pPr>
        <w:jc w:val="both"/>
        <w:rPr>
          <w:sz w:val="18"/>
          <w:szCs w:val="18"/>
        </w:rPr>
      </w:pPr>
      <w:r w:rsidRPr="0057796A">
        <w:rPr>
          <w:sz w:val="18"/>
          <w:szCs w:val="18"/>
        </w:rPr>
        <w:t>_______________</w:t>
      </w:r>
      <w:r w:rsidR="00712CDD">
        <w:rPr>
          <w:sz w:val="18"/>
          <w:szCs w:val="18"/>
        </w:rPr>
        <w:t>/</w:t>
      </w:r>
      <w:proofErr w:type="spellStart"/>
      <w:r w:rsidR="00712CDD" w:rsidRPr="00712CDD">
        <w:rPr>
          <w:sz w:val="22"/>
          <w:szCs w:val="22"/>
        </w:rPr>
        <w:t>А.И.Докшукин</w:t>
      </w:r>
      <w:proofErr w:type="spellEnd"/>
      <w:r w:rsidRPr="0057796A">
        <w:rPr>
          <w:sz w:val="18"/>
          <w:szCs w:val="18"/>
        </w:rPr>
        <w:t xml:space="preserve">                                   </w:t>
      </w:r>
      <w:r w:rsidRPr="0057796A">
        <w:rPr>
          <w:sz w:val="18"/>
          <w:szCs w:val="18"/>
        </w:rPr>
        <w:tab/>
        <w:t xml:space="preserve">     </w:t>
      </w:r>
      <w:r w:rsidR="00DE3068">
        <w:rPr>
          <w:sz w:val="18"/>
          <w:szCs w:val="18"/>
        </w:rPr>
        <w:t xml:space="preserve">                        </w:t>
      </w:r>
      <w:r w:rsidRPr="0057796A">
        <w:rPr>
          <w:sz w:val="18"/>
          <w:szCs w:val="18"/>
        </w:rPr>
        <w:t xml:space="preserve">       </w:t>
      </w:r>
      <w:r w:rsidR="007D1654">
        <w:rPr>
          <w:sz w:val="18"/>
          <w:szCs w:val="18"/>
        </w:rPr>
        <w:t xml:space="preserve">             </w:t>
      </w:r>
      <w:r w:rsidR="00712CDD">
        <w:rPr>
          <w:sz w:val="18"/>
          <w:szCs w:val="18"/>
        </w:rPr>
        <w:t>____</w:t>
      </w:r>
      <w:r w:rsidR="007D1654">
        <w:rPr>
          <w:sz w:val="18"/>
          <w:szCs w:val="18"/>
        </w:rPr>
        <w:t>_</w:t>
      </w:r>
      <w:r w:rsidR="00574744">
        <w:rPr>
          <w:sz w:val="18"/>
          <w:szCs w:val="18"/>
        </w:rPr>
        <w:t>_________________/_____________</w:t>
      </w:r>
    </w:p>
    <w:sectPr w:rsidR="00DA5301" w:rsidRPr="009426B4" w:rsidSect="008030AA">
      <w:headerReference w:type="even" r:id="rId23"/>
      <w:headerReference w:type="default" r:id="rId24"/>
      <w:footerReference w:type="default" r:id="rId25"/>
      <w:headerReference w:type="first" r:id="rId26"/>
      <w:pgSz w:w="11901" w:h="16817" w:code="9"/>
      <w:pgMar w:top="249" w:right="561" w:bottom="142" w:left="709" w:header="279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290" w:rsidRDefault="002A0290">
      <w:r>
        <w:separator/>
      </w:r>
    </w:p>
  </w:endnote>
  <w:endnote w:type="continuationSeparator" w:id="0">
    <w:p w:rsidR="002A0290" w:rsidRDefault="002A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09" w:rsidRPr="006839CC" w:rsidRDefault="00164409">
    <w:pPr>
      <w:pStyle w:val="a9"/>
      <w:pBdr>
        <w:top w:val="thinThickSmallGap" w:sz="24" w:space="1" w:color="622423" w:themeColor="accent2" w:themeShade="7F"/>
      </w:pBdr>
      <w:rPr>
        <w:rFonts w:eastAsiaTheme="majorEastAsia"/>
        <w:sz w:val="16"/>
        <w:szCs w:val="16"/>
      </w:rPr>
    </w:pPr>
    <w:r>
      <w:rPr>
        <w:rFonts w:eastAsiaTheme="majorEastAsia"/>
        <w:sz w:val="16"/>
        <w:szCs w:val="16"/>
      </w:rPr>
      <w:t>Государственный контракт</w:t>
    </w:r>
    <w:r w:rsidRPr="006839CC">
      <w:rPr>
        <w:rFonts w:eastAsiaTheme="majorEastAsia"/>
        <w:sz w:val="16"/>
        <w:szCs w:val="16"/>
      </w:rPr>
      <w:t xml:space="preserve"> от ________________201__г. №_______________________________</w:t>
    </w:r>
    <w:r w:rsidRPr="006839CC">
      <w:rPr>
        <w:rFonts w:eastAsiaTheme="majorEastAsia"/>
        <w:sz w:val="16"/>
        <w:szCs w:val="16"/>
      </w:rPr>
      <w:ptab w:relativeTo="margin" w:alignment="right" w:leader="none"/>
    </w:r>
    <w:r w:rsidRPr="006839CC">
      <w:rPr>
        <w:rFonts w:eastAsiaTheme="majorEastAsia"/>
        <w:sz w:val="16"/>
        <w:szCs w:val="16"/>
      </w:rPr>
      <w:t xml:space="preserve">Страница </w:t>
    </w:r>
    <w:r w:rsidRPr="006839CC">
      <w:rPr>
        <w:rFonts w:eastAsiaTheme="minorEastAsia"/>
        <w:sz w:val="16"/>
        <w:szCs w:val="16"/>
      </w:rPr>
      <w:fldChar w:fldCharType="begin"/>
    </w:r>
    <w:r w:rsidRPr="006839CC">
      <w:rPr>
        <w:sz w:val="16"/>
        <w:szCs w:val="16"/>
      </w:rPr>
      <w:instrText>PAGE   \* MERGEFORMAT</w:instrText>
    </w:r>
    <w:r w:rsidRPr="006839CC">
      <w:rPr>
        <w:rFonts w:eastAsiaTheme="minorEastAsia"/>
        <w:sz w:val="16"/>
        <w:szCs w:val="16"/>
      </w:rPr>
      <w:fldChar w:fldCharType="separate"/>
    </w:r>
    <w:r w:rsidR="005B43C0" w:rsidRPr="005B43C0">
      <w:rPr>
        <w:rFonts w:eastAsiaTheme="majorEastAsia"/>
        <w:noProof/>
        <w:sz w:val="16"/>
        <w:szCs w:val="16"/>
      </w:rPr>
      <w:t>9</w:t>
    </w:r>
    <w:r w:rsidRPr="006839CC">
      <w:rPr>
        <w:rFonts w:eastAsiaTheme="majorEastAsia"/>
        <w:sz w:val="16"/>
        <w:szCs w:val="16"/>
      </w:rPr>
      <w:fldChar w:fldCharType="end"/>
    </w:r>
  </w:p>
  <w:p w:rsidR="00164409" w:rsidRDefault="001644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290" w:rsidRDefault="002A0290">
      <w:r>
        <w:separator/>
      </w:r>
    </w:p>
  </w:footnote>
  <w:footnote w:type="continuationSeparator" w:id="0">
    <w:p w:rsidR="002A0290" w:rsidRDefault="002A0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09" w:rsidRDefault="00164409" w:rsidP="006D7786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64409" w:rsidRDefault="001644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09" w:rsidRPr="006D7786" w:rsidRDefault="00164409" w:rsidP="0060596B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09" w:rsidRDefault="00164409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27B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3E93FBB"/>
    <w:multiLevelType w:val="hybridMultilevel"/>
    <w:tmpl w:val="59129F30"/>
    <w:lvl w:ilvl="0" w:tplc="DD9888F4">
      <w:start w:val="1"/>
      <w:numFmt w:val="decimal"/>
      <w:lvlText w:val="%1."/>
      <w:lvlJc w:val="left"/>
      <w:pPr>
        <w:ind w:left="3132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602" w:hanging="360"/>
      </w:pPr>
    </w:lvl>
    <w:lvl w:ilvl="2" w:tplc="0419001B" w:tentative="1">
      <w:start w:val="1"/>
      <w:numFmt w:val="lowerRoman"/>
      <w:lvlText w:val="%3."/>
      <w:lvlJc w:val="right"/>
      <w:pPr>
        <w:ind w:left="8322" w:hanging="180"/>
      </w:pPr>
    </w:lvl>
    <w:lvl w:ilvl="3" w:tplc="0419000F" w:tentative="1">
      <w:start w:val="1"/>
      <w:numFmt w:val="decimal"/>
      <w:lvlText w:val="%4."/>
      <w:lvlJc w:val="left"/>
      <w:pPr>
        <w:ind w:left="9042" w:hanging="360"/>
      </w:pPr>
    </w:lvl>
    <w:lvl w:ilvl="4" w:tplc="04190019" w:tentative="1">
      <w:start w:val="1"/>
      <w:numFmt w:val="lowerLetter"/>
      <w:lvlText w:val="%5."/>
      <w:lvlJc w:val="left"/>
      <w:pPr>
        <w:ind w:left="9762" w:hanging="360"/>
      </w:pPr>
    </w:lvl>
    <w:lvl w:ilvl="5" w:tplc="0419001B" w:tentative="1">
      <w:start w:val="1"/>
      <w:numFmt w:val="lowerRoman"/>
      <w:lvlText w:val="%6."/>
      <w:lvlJc w:val="right"/>
      <w:pPr>
        <w:ind w:left="10482" w:hanging="180"/>
      </w:pPr>
    </w:lvl>
    <w:lvl w:ilvl="6" w:tplc="0419000F" w:tentative="1">
      <w:start w:val="1"/>
      <w:numFmt w:val="decimal"/>
      <w:lvlText w:val="%7."/>
      <w:lvlJc w:val="left"/>
      <w:pPr>
        <w:ind w:left="11202" w:hanging="360"/>
      </w:pPr>
    </w:lvl>
    <w:lvl w:ilvl="7" w:tplc="04190019" w:tentative="1">
      <w:start w:val="1"/>
      <w:numFmt w:val="lowerLetter"/>
      <w:lvlText w:val="%8."/>
      <w:lvlJc w:val="left"/>
      <w:pPr>
        <w:ind w:left="11922" w:hanging="360"/>
      </w:pPr>
    </w:lvl>
    <w:lvl w:ilvl="8" w:tplc="0419001B" w:tentative="1">
      <w:start w:val="1"/>
      <w:numFmt w:val="lowerRoman"/>
      <w:lvlText w:val="%9."/>
      <w:lvlJc w:val="right"/>
      <w:pPr>
        <w:ind w:left="12642" w:hanging="180"/>
      </w:pPr>
    </w:lvl>
  </w:abstractNum>
  <w:abstractNum w:abstractNumId="3">
    <w:nsid w:val="08387E89"/>
    <w:multiLevelType w:val="multilevel"/>
    <w:tmpl w:val="31E45F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4">
    <w:nsid w:val="0D076DF5"/>
    <w:multiLevelType w:val="multilevel"/>
    <w:tmpl w:val="35963B3E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05E272B"/>
    <w:multiLevelType w:val="multilevel"/>
    <w:tmpl w:val="ABBA9AB2"/>
    <w:lvl w:ilvl="0">
      <w:start w:val="2"/>
      <w:numFmt w:val="decimal"/>
      <w:lvlText w:val="%1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2F54A89"/>
    <w:multiLevelType w:val="multilevel"/>
    <w:tmpl w:val="4532F1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463348D"/>
    <w:multiLevelType w:val="hybridMultilevel"/>
    <w:tmpl w:val="63D8C976"/>
    <w:lvl w:ilvl="0" w:tplc="A642A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1D7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A4420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0364A59"/>
    <w:multiLevelType w:val="multilevel"/>
    <w:tmpl w:val="0C185E7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35151298"/>
    <w:multiLevelType w:val="multilevel"/>
    <w:tmpl w:val="27AC7F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3F794D10"/>
    <w:multiLevelType w:val="hybridMultilevel"/>
    <w:tmpl w:val="BCA460DE"/>
    <w:lvl w:ilvl="0" w:tplc="7B108B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F341B"/>
    <w:multiLevelType w:val="hybridMultilevel"/>
    <w:tmpl w:val="75A0E96C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230721"/>
    <w:multiLevelType w:val="singleLevel"/>
    <w:tmpl w:val="62A4891C"/>
    <w:lvl w:ilvl="0">
      <w:start w:val="2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5">
    <w:nsid w:val="455B6955"/>
    <w:multiLevelType w:val="hybridMultilevel"/>
    <w:tmpl w:val="584012A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5CE3C69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6E329A8"/>
    <w:multiLevelType w:val="hybridMultilevel"/>
    <w:tmpl w:val="8BB65BA6"/>
    <w:lvl w:ilvl="0" w:tplc="FFFFFFFF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8902F9"/>
    <w:multiLevelType w:val="singleLevel"/>
    <w:tmpl w:val="8028DC88"/>
    <w:lvl w:ilvl="0">
      <w:start w:val="10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9">
    <w:nsid w:val="4EBB12B7"/>
    <w:multiLevelType w:val="hybridMultilevel"/>
    <w:tmpl w:val="C5CEE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A34602"/>
    <w:multiLevelType w:val="singleLevel"/>
    <w:tmpl w:val="8F1CA3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>
    <w:nsid w:val="57A10AAB"/>
    <w:multiLevelType w:val="singleLevel"/>
    <w:tmpl w:val="C59C7A6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583B6D"/>
    <w:multiLevelType w:val="hybridMultilevel"/>
    <w:tmpl w:val="FD766620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6C47371D"/>
    <w:multiLevelType w:val="singleLevel"/>
    <w:tmpl w:val="42EA99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E200BC9"/>
    <w:multiLevelType w:val="hybridMultilevel"/>
    <w:tmpl w:val="BEBE15DE"/>
    <w:lvl w:ilvl="0" w:tplc="A642A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A07176"/>
    <w:multiLevelType w:val="singleLevel"/>
    <w:tmpl w:val="205A7D40"/>
    <w:lvl w:ilvl="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6">
    <w:nsid w:val="71837A63"/>
    <w:multiLevelType w:val="singleLevel"/>
    <w:tmpl w:val="FB22DFE6"/>
    <w:lvl w:ilvl="0">
      <w:start w:val="4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27">
    <w:nsid w:val="7A6F43FD"/>
    <w:multiLevelType w:val="multilevel"/>
    <w:tmpl w:val="0448BE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7"/>
  </w:num>
  <w:num w:numId="4">
    <w:abstractNumId w:val="27"/>
  </w:num>
  <w:num w:numId="5">
    <w:abstractNumId w:val="12"/>
  </w:num>
  <w:num w:numId="6">
    <w:abstractNumId w:val="3"/>
  </w:num>
  <w:num w:numId="7">
    <w:abstractNumId w:val="11"/>
  </w:num>
  <w:num w:numId="8">
    <w:abstractNumId w:val="14"/>
  </w:num>
  <w:num w:numId="9">
    <w:abstractNumId w:val="14"/>
    <w:lvlOverride w:ilvl="0">
      <w:lvl w:ilvl="0">
        <w:start w:val="1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2"/>
          <w:u w:val="none"/>
        </w:rPr>
      </w:lvl>
    </w:lvlOverride>
  </w:num>
  <w:num w:numId="10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2"/>
          <w:u w:val="none"/>
        </w:rPr>
      </w:lvl>
    </w:lvlOverride>
  </w:num>
  <w:num w:numId="11">
    <w:abstractNumId w:val="14"/>
    <w:lvlOverride w:ilvl="0">
      <w:lvl w:ilvl="0">
        <w:start w:val="4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2"/>
          <w:u w:val="none"/>
        </w:rPr>
      </w:lvl>
    </w:lvlOverride>
  </w:num>
  <w:num w:numId="12">
    <w:abstractNumId w:val="18"/>
  </w:num>
  <w:num w:numId="13">
    <w:abstractNumId w:val="26"/>
  </w:num>
  <w:num w:numId="14">
    <w:abstractNumId w:val="26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2"/>
          <w:u w:val="none"/>
        </w:rPr>
      </w:lvl>
    </w:lvlOverride>
  </w:num>
  <w:num w:numId="15">
    <w:abstractNumId w:val="0"/>
    <w:lvlOverride w:ilvl="0">
      <w:lvl w:ilvl="0">
        <w:start w:val="6"/>
        <w:numFmt w:val="bullet"/>
        <w:lvlText w:val="-"/>
        <w:legacy w:legacy="1" w:legacySpace="0" w:legacyIndent="870"/>
        <w:lvlJc w:val="left"/>
        <w:pPr>
          <w:ind w:left="1380" w:hanging="870"/>
        </w:pPr>
      </w:lvl>
    </w:lvlOverride>
  </w:num>
  <w:num w:numId="16">
    <w:abstractNumId w:val="23"/>
  </w:num>
  <w:num w:numId="17">
    <w:abstractNumId w:val="21"/>
  </w:num>
  <w:num w:numId="18">
    <w:abstractNumId w:val="8"/>
  </w:num>
  <w:num w:numId="19">
    <w:abstractNumId w:val="5"/>
  </w:num>
  <w:num w:numId="20">
    <w:abstractNumId w:val="6"/>
  </w:num>
  <w:num w:numId="21">
    <w:abstractNumId w:val="4"/>
  </w:num>
  <w:num w:numId="22">
    <w:abstractNumId w:val="25"/>
  </w:num>
  <w:num w:numId="23">
    <w:abstractNumId w:val="9"/>
  </w:num>
  <w:num w:numId="24">
    <w:abstractNumId w:val="1"/>
  </w:num>
  <w:num w:numId="25">
    <w:abstractNumId w:val="16"/>
  </w:num>
  <w:num w:numId="26">
    <w:abstractNumId w:val="15"/>
  </w:num>
  <w:num w:numId="27">
    <w:abstractNumId w:val="10"/>
  </w:num>
  <w:num w:numId="28">
    <w:abstractNumId w:val="20"/>
  </w:num>
  <w:num w:numId="29">
    <w:abstractNumId w:val="17"/>
  </w:num>
  <w:num w:numId="30">
    <w:abstractNumId w:val="13"/>
  </w:num>
  <w:num w:numId="31">
    <w:abstractNumId w:val="22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35"/>
    <w:rsid w:val="0001573A"/>
    <w:rsid w:val="00030760"/>
    <w:rsid w:val="0004024D"/>
    <w:rsid w:val="000B521A"/>
    <w:rsid w:val="000D5D30"/>
    <w:rsid w:val="0010374E"/>
    <w:rsid w:val="00114673"/>
    <w:rsid w:val="00116E6F"/>
    <w:rsid w:val="00125A69"/>
    <w:rsid w:val="00144068"/>
    <w:rsid w:val="00150565"/>
    <w:rsid w:val="00155542"/>
    <w:rsid w:val="00164409"/>
    <w:rsid w:val="00165099"/>
    <w:rsid w:val="00170C35"/>
    <w:rsid w:val="001B4F55"/>
    <w:rsid w:val="001B56D6"/>
    <w:rsid w:val="001C3E38"/>
    <w:rsid w:val="001D0C40"/>
    <w:rsid w:val="001D24BE"/>
    <w:rsid w:val="001D7CB9"/>
    <w:rsid w:val="001E2935"/>
    <w:rsid w:val="001E68AC"/>
    <w:rsid w:val="001F17D4"/>
    <w:rsid w:val="001F3B77"/>
    <w:rsid w:val="001F5421"/>
    <w:rsid w:val="00220647"/>
    <w:rsid w:val="00243EDF"/>
    <w:rsid w:val="0025690C"/>
    <w:rsid w:val="002A0290"/>
    <w:rsid w:val="002A1E65"/>
    <w:rsid w:val="002D15B7"/>
    <w:rsid w:val="002D4F17"/>
    <w:rsid w:val="002E58D0"/>
    <w:rsid w:val="00347096"/>
    <w:rsid w:val="00353CB0"/>
    <w:rsid w:val="00376CDA"/>
    <w:rsid w:val="003870F4"/>
    <w:rsid w:val="003A2550"/>
    <w:rsid w:val="003A6240"/>
    <w:rsid w:val="003B033A"/>
    <w:rsid w:val="003B34CC"/>
    <w:rsid w:val="003B5E1E"/>
    <w:rsid w:val="003B77F2"/>
    <w:rsid w:val="003E4F61"/>
    <w:rsid w:val="003F607E"/>
    <w:rsid w:val="004046C5"/>
    <w:rsid w:val="00407FB8"/>
    <w:rsid w:val="00452F1B"/>
    <w:rsid w:val="004533DD"/>
    <w:rsid w:val="00457847"/>
    <w:rsid w:val="004815D1"/>
    <w:rsid w:val="004B6B88"/>
    <w:rsid w:val="004C0D3A"/>
    <w:rsid w:val="004E5356"/>
    <w:rsid w:val="004F10D6"/>
    <w:rsid w:val="0050141D"/>
    <w:rsid w:val="005147AB"/>
    <w:rsid w:val="00517BBE"/>
    <w:rsid w:val="005467A9"/>
    <w:rsid w:val="00565414"/>
    <w:rsid w:val="00574744"/>
    <w:rsid w:val="0057796A"/>
    <w:rsid w:val="00586A8F"/>
    <w:rsid w:val="005A21AB"/>
    <w:rsid w:val="005A762B"/>
    <w:rsid w:val="005B43C0"/>
    <w:rsid w:val="005D195C"/>
    <w:rsid w:val="005D6705"/>
    <w:rsid w:val="005E79A8"/>
    <w:rsid w:val="005F6C43"/>
    <w:rsid w:val="0060596B"/>
    <w:rsid w:val="00611750"/>
    <w:rsid w:val="0061377F"/>
    <w:rsid w:val="00645634"/>
    <w:rsid w:val="00676A38"/>
    <w:rsid w:val="006839CC"/>
    <w:rsid w:val="006949A0"/>
    <w:rsid w:val="0069769F"/>
    <w:rsid w:val="006A045E"/>
    <w:rsid w:val="006A2A25"/>
    <w:rsid w:val="006B1FA3"/>
    <w:rsid w:val="006D7786"/>
    <w:rsid w:val="006F3994"/>
    <w:rsid w:val="00712CDD"/>
    <w:rsid w:val="00735A75"/>
    <w:rsid w:val="007530D3"/>
    <w:rsid w:val="00757CE0"/>
    <w:rsid w:val="007B2129"/>
    <w:rsid w:val="007C1EF1"/>
    <w:rsid w:val="007D1654"/>
    <w:rsid w:val="007E47F6"/>
    <w:rsid w:val="007F3971"/>
    <w:rsid w:val="007F721B"/>
    <w:rsid w:val="007F7A7B"/>
    <w:rsid w:val="008030AA"/>
    <w:rsid w:val="008164DE"/>
    <w:rsid w:val="00822444"/>
    <w:rsid w:val="008267F3"/>
    <w:rsid w:val="00897428"/>
    <w:rsid w:val="008978BF"/>
    <w:rsid w:val="008B6650"/>
    <w:rsid w:val="00925168"/>
    <w:rsid w:val="009426B4"/>
    <w:rsid w:val="00974C93"/>
    <w:rsid w:val="00996A3F"/>
    <w:rsid w:val="009B2928"/>
    <w:rsid w:val="009C6757"/>
    <w:rsid w:val="009F6A5A"/>
    <w:rsid w:val="00A144D1"/>
    <w:rsid w:val="00A46E30"/>
    <w:rsid w:val="00A51FCD"/>
    <w:rsid w:val="00A54EB2"/>
    <w:rsid w:val="00A7004A"/>
    <w:rsid w:val="00AA136F"/>
    <w:rsid w:val="00AC10B9"/>
    <w:rsid w:val="00AD1BC3"/>
    <w:rsid w:val="00AE36B4"/>
    <w:rsid w:val="00B1682D"/>
    <w:rsid w:val="00B258D0"/>
    <w:rsid w:val="00B337F4"/>
    <w:rsid w:val="00B425D7"/>
    <w:rsid w:val="00B54489"/>
    <w:rsid w:val="00B73128"/>
    <w:rsid w:val="00B86038"/>
    <w:rsid w:val="00B9055F"/>
    <w:rsid w:val="00B90B3E"/>
    <w:rsid w:val="00BC3207"/>
    <w:rsid w:val="00BC4EF0"/>
    <w:rsid w:val="00BC53B1"/>
    <w:rsid w:val="00BD52F6"/>
    <w:rsid w:val="00BE470B"/>
    <w:rsid w:val="00BF3A5D"/>
    <w:rsid w:val="00C075E1"/>
    <w:rsid w:val="00C175C9"/>
    <w:rsid w:val="00C17771"/>
    <w:rsid w:val="00C271CE"/>
    <w:rsid w:val="00C35158"/>
    <w:rsid w:val="00C43588"/>
    <w:rsid w:val="00C6288D"/>
    <w:rsid w:val="00C713AA"/>
    <w:rsid w:val="00C813B0"/>
    <w:rsid w:val="00CA6603"/>
    <w:rsid w:val="00CC581C"/>
    <w:rsid w:val="00CE17EE"/>
    <w:rsid w:val="00D01601"/>
    <w:rsid w:val="00D037E1"/>
    <w:rsid w:val="00D32204"/>
    <w:rsid w:val="00D37AF7"/>
    <w:rsid w:val="00D66A58"/>
    <w:rsid w:val="00D70D46"/>
    <w:rsid w:val="00D91FB7"/>
    <w:rsid w:val="00DA5301"/>
    <w:rsid w:val="00DE3068"/>
    <w:rsid w:val="00DE66A7"/>
    <w:rsid w:val="00E022C3"/>
    <w:rsid w:val="00E14CB6"/>
    <w:rsid w:val="00E2141A"/>
    <w:rsid w:val="00E44351"/>
    <w:rsid w:val="00E47E94"/>
    <w:rsid w:val="00E57F81"/>
    <w:rsid w:val="00E77B60"/>
    <w:rsid w:val="00EB0414"/>
    <w:rsid w:val="00EC59B7"/>
    <w:rsid w:val="00ED56A3"/>
    <w:rsid w:val="00EE274E"/>
    <w:rsid w:val="00EE4AFC"/>
    <w:rsid w:val="00F01972"/>
    <w:rsid w:val="00F027EC"/>
    <w:rsid w:val="00F448F8"/>
    <w:rsid w:val="00F5049F"/>
    <w:rsid w:val="00F7378F"/>
    <w:rsid w:val="00F85948"/>
    <w:rsid w:val="00F90A4B"/>
    <w:rsid w:val="00F92544"/>
    <w:rsid w:val="00F95EA1"/>
    <w:rsid w:val="00F96BA8"/>
    <w:rsid w:val="00FA184D"/>
    <w:rsid w:val="00FC7434"/>
    <w:rsid w:val="00FE2CBD"/>
    <w:rsid w:val="00FE5316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2935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D7786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6D7786"/>
    <w:pPr>
      <w:keepNext/>
      <w:jc w:val="both"/>
      <w:outlineLvl w:val="2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9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1E2935"/>
    <w:rPr>
      <w:sz w:val="22"/>
    </w:rPr>
  </w:style>
  <w:style w:type="character" w:customStyle="1" w:styleId="22">
    <w:name w:val="Основной текст 2 Знак"/>
    <w:basedOn w:val="a0"/>
    <w:link w:val="21"/>
    <w:rsid w:val="001E2935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ody Text"/>
    <w:basedOn w:val="a"/>
    <w:link w:val="a4"/>
    <w:rsid w:val="001E2935"/>
    <w:pPr>
      <w:spacing w:after="120"/>
    </w:pPr>
  </w:style>
  <w:style w:type="character" w:customStyle="1" w:styleId="a4">
    <w:name w:val="Основной текст Знак"/>
    <w:basedOn w:val="a0"/>
    <w:link w:val="a3"/>
    <w:rsid w:val="001E2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1E29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E29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textblock2">
    <w:name w:val="textblock2"/>
    <w:rsid w:val="001E2935"/>
    <w:rPr>
      <w:rFonts w:ascii="Tahoma" w:hAnsi="Tahoma" w:cs="Tahoma" w:hint="default"/>
      <w:color w:val="262626"/>
      <w:sz w:val="21"/>
      <w:szCs w:val="21"/>
    </w:rPr>
  </w:style>
  <w:style w:type="paragraph" w:styleId="a5">
    <w:name w:val="List Paragraph"/>
    <w:basedOn w:val="a"/>
    <w:uiPriority w:val="34"/>
    <w:qFormat/>
    <w:rsid w:val="001E293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29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29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labelstyle2">
    <w:name w:val="defaultlabelstyle2"/>
    <w:basedOn w:val="a0"/>
    <w:rsid w:val="001E2935"/>
    <w:rPr>
      <w:rFonts w:ascii="Verdana" w:hAnsi="Verdana" w:hint="default"/>
      <w:b w:val="0"/>
      <w:bCs w:val="0"/>
      <w:color w:val="000000"/>
    </w:rPr>
  </w:style>
  <w:style w:type="table" w:styleId="a8">
    <w:name w:val="Table Grid"/>
    <w:basedOn w:val="a1"/>
    <w:uiPriority w:val="59"/>
    <w:rsid w:val="001E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4578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78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D778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7786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D7786"/>
  </w:style>
  <w:style w:type="table" w:customStyle="1" w:styleId="12">
    <w:name w:val="Сетка таблицы1"/>
    <w:basedOn w:val="a1"/>
    <w:next w:val="a8"/>
    <w:uiPriority w:val="59"/>
    <w:rsid w:val="006D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nhideWhenUsed/>
    <w:rsid w:val="006D77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D7786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unhideWhenUsed/>
    <w:rsid w:val="006D778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D77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nhideWhenUsed/>
    <w:rsid w:val="006D778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D778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6D7786"/>
  </w:style>
  <w:style w:type="paragraph" w:customStyle="1" w:styleId="210">
    <w:name w:val="Основной текст 21"/>
    <w:basedOn w:val="a"/>
    <w:rsid w:val="006D7786"/>
    <w:pPr>
      <w:ind w:left="-930" w:firstLine="930"/>
      <w:jc w:val="both"/>
    </w:pPr>
    <w:rPr>
      <w:sz w:val="22"/>
      <w:szCs w:val="20"/>
    </w:rPr>
  </w:style>
  <w:style w:type="paragraph" w:styleId="af">
    <w:name w:val="Title"/>
    <w:basedOn w:val="a"/>
    <w:link w:val="af0"/>
    <w:qFormat/>
    <w:rsid w:val="006D7786"/>
    <w:pPr>
      <w:jc w:val="center"/>
    </w:pPr>
    <w:rPr>
      <w:b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6D778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f1">
    <w:name w:val="page number"/>
    <w:basedOn w:val="a0"/>
    <w:rsid w:val="006D7786"/>
  </w:style>
  <w:style w:type="paragraph" w:styleId="23">
    <w:name w:val="Body Text Indent 2"/>
    <w:basedOn w:val="a"/>
    <w:link w:val="24"/>
    <w:rsid w:val="006D7786"/>
    <w:pPr>
      <w:ind w:firstLine="360"/>
      <w:jc w:val="both"/>
    </w:pPr>
    <w:rPr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D7786"/>
    <w:rPr>
      <w:rFonts w:ascii="Times New Roman" w:eastAsia="Times New Roman" w:hAnsi="Times New Roman" w:cs="Times New Roman"/>
      <w:szCs w:val="20"/>
      <w:lang w:eastAsia="ru-RU"/>
    </w:rPr>
  </w:style>
  <w:style w:type="paragraph" w:styleId="af2">
    <w:name w:val="Block Text"/>
    <w:basedOn w:val="a"/>
    <w:rsid w:val="006D7786"/>
    <w:pPr>
      <w:shd w:val="clear" w:color="auto" w:fill="FFFFFF"/>
      <w:spacing w:line="254" w:lineRule="exact"/>
      <w:ind w:left="53" w:right="14" w:firstLine="485"/>
      <w:jc w:val="both"/>
    </w:pPr>
    <w:rPr>
      <w:color w:val="000000"/>
      <w:sz w:val="22"/>
      <w:szCs w:val="22"/>
    </w:rPr>
  </w:style>
  <w:style w:type="paragraph" w:styleId="af3">
    <w:name w:val="Plain Text"/>
    <w:basedOn w:val="a"/>
    <w:link w:val="af4"/>
    <w:rsid w:val="006D7786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6D778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D778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D778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77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Знак"/>
    <w:basedOn w:val="a"/>
    <w:rsid w:val="006D77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W-">
    <w:name w:val="WW-Текст"/>
    <w:basedOn w:val="a"/>
    <w:rsid w:val="006D7786"/>
    <w:rPr>
      <w:rFonts w:ascii="Courier New" w:hAnsi="Courier New" w:cs="Courier New"/>
      <w:sz w:val="20"/>
      <w:szCs w:val="20"/>
      <w:lang w:eastAsia="ar-SA"/>
    </w:rPr>
  </w:style>
  <w:style w:type="paragraph" w:customStyle="1" w:styleId="WW-3">
    <w:name w:val="WW-Основной текст с отступом 3"/>
    <w:basedOn w:val="a"/>
    <w:rsid w:val="006D7786"/>
    <w:pPr>
      <w:spacing w:after="120"/>
      <w:ind w:left="283"/>
    </w:pPr>
    <w:rPr>
      <w:sz w:val="16"/>
      <w:szCs w:val="16"/>
      <w:lang w:eastAsia="ar-SA"/>
    </w:rPr>
  </w:style>
  <w:style w:type="table" w:customStyle="1" w:styleId="111">
    <w:name w:val="Сетка таблицы11"/>
    <w:basedOn w:val="a1"/>
    <w:next w:val="a8"/>
    <w:rsid w:val="006D7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6D7786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rsid w:val="006D7786"/>
    <w:rPr>
      <w:sz w:val="16"/>
      <w:szCs w:val="16"/>
    </w:rPr>
  </w:style>
  <w:style w:type="paragraph" w:styleId="af8">
    <w:name w:val="annotation text"/>
    <w:basedOn w:val="a"/>
    <w:link w:val="af9"/>
    <w:rsid w:val="006D7786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6D77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unhideWhenUsed/>
    <w:rsid w:val="006D7786"/>
    <w:rPr>
      <w:color w:val="0000FF"/>
      <w:u w:val="single"/>
    </w:rPr>
  </w:style>
  <w:style w:type="character" w:styleId="afb">
    <w:name w:val="FollowedHyperlink"/>
    <w:uiPriority w:val="99"/>
    <w:rsid w:val="006D7786"/>
    <w:rPr>
      <w:color w:val="800080"/>
      <w:u w:val="single"/>
    </w:rPr>
  </w:style>
  <w:style w:type="paragraph" w:customStyle="1" w:styleId="Default">
    <w:name w:val="Default"/>
    <w:rsid w:val="006D77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annotation subject"/>
    <w:basedOn w:val="af8"/>
    <w:next w:val="af8"/>
    <w:link w:val="afd"/>
    <w:rsid w:val="006D7786"/>
    <w:pPr>
      <w:widowControl/>
      <w:autoSpaceDE/>
      <w:autoSpaceDN/>
      <w:adjustRightInd/>
    </w:pPr>
    <w:rPr>
      <w:b/>
      <w:bCs/>
    </w:rPr>
  </w:style>
  <w:style w:type="character" w:customStyle="1" w:styleId="afd">
    <w:name w:val="Тема примечания Знак"/>
    <w:basedOn w:val="af9"/>
    <w:link w:val="afc"/>
    <w:rsid w:val="006D77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rsid w:val="006D778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2935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D7786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6D7786"/>
    <w:pPr>
      <w:keepNext/>
      <w:jc w:val="both"/>
      <w:outlineLvl w:val="2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9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1E2935"/>
    <w:rPr>
      <w:sz w:val="22"/>
    </w:rPr>
  </w:style>
  <w:style w:type="character" w:customStyle="1" w:styleId="22">
    <w:name w:val="Основной текст 2 Знак"/>
    <w:basedOn w:val="a0"/>
    <w:link w:val="21"/>
    <w:rsid w:val="001E2935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ody Text"/>
    <w:basedOn w:val="a"/>
    <w:link w:val="a4"/>
    <w:rsid w:val="001E2935"/>
    <w:pPr>
      <w:spacing w:after="120"/>
    </w:pPr>
  </w:style>
  <w:style w:type="character" w:customStyle="1" w:styleId="a4">
    <w:name w:val="Основной текст Знак"/>
    <w:basedOn w:val="a0"/>
    <w:link w:val="a3"/>
    <w:rsid w:val="001E2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1E29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E29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textblock2">
    <w:name w:val="textblock2"/>
    <w:rsid w:val="001E2935"/>
    <w:rPr>
      <w:rFonts w:ascii="Tahoma" w:hAnsi="Tahoma" w:cs="Tahoma" w:hint="default"/>
      <w:color w:val="262626"/>
      <w:sz w:val="21"/>
      <w:szCs w:val="21"/>
    </w:rPr>
  </w:style>
  <w:style w:type="paragraph" w:styleId="a5">
    <w:name w:val="List Paragraph"/>
    <w:basedOn w:val="a"/>
    <w:uiPriority w:val="34"/>
    <w:qFormat/>
    <w:rsid w:val="001E293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29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29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labelstyle2">
    <w:name w:val="defaultlabelstyle2"/>
    <w:basedOn w:val="a0"/>
    <w:rsid w:val="001E2935"/>
    <w:rPr>
      <w:rFonts w:ascii="Verdana" w:hAnsi="Verdana" w:hint="default"/>
      <w:b w:val="0"/>
      <w:bCs w:val="0"/>
      <w:color w:val="000000"/>
    </w:rPr>
  </w:style>
  <w:style w:type="table" w:styleId="a8">
    <w:name w:val="Table Grid"/>
    <w:basedOn w:val="a1"/>
    <w:uiPriority w:val="59"/>
    <w:rsid w:val="001E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4578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78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D778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7786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D7786"/>
  </w:style>
  <w:style w:type="table" w:customStyle="1" w:styleId="12">
    <w:name w:val="Сетка таблицы1"/>
    <w:basedOn w:val="a1"/>
    <w:next w:val="a8"/>
    <w:uiPriority w:val="59"/>
    <w:rsid w:val="006D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nhideWhenUsed/>
    <w:rsid w:val="006D77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D7786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unhideWhenUsed/>
    <w:rsid w:val="006D778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D77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nhideWhenUsed/>
    <w:rsid w:val="006D778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D778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6D7786"/>
  </w:style>
  <w:style w:type="paragraph" w:customStyle="1" w:styleId="210">
    <w:name w:val="Основной текст 21"/>
    <w:basedOn w:val="a"/>
    <w:rsid w:val="006D7786"/>
    <w:pPr>
      <w:ind w:left="-930" w:firstLine="930"/>
      <w:jc w:val="both"/>
    </w:pPr>
    <w:rPr>
      <w:sz w:val="22"/>
      <w:szCs w:val="20"/>
    </w:rPr>
  </w:style>
  <w:style w:type="paragraph" w:styleId="af">
    <w:name w:val="Title"/>
    <w:basedOn w:val="a"/>
    <w:link w:val="af0"/>
    <w:qFormat/>
    <w:rsid w:val="006D7786"/>
    <w:pPr>
      <w:jc w:val="center"/>
    </w:pPr>
    <w:rPr>
      <w:b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6D778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f1">
    <w:name w:val="page number"/>
    <w:basedOn w:val="a0"/>
    <w:rsid w:val="006D7786"/>
  </w:style>
  <w:style w:type="paragraph" w:styleId="23">
    <w:name w:val="Body Text Indent 2"/>
    <w:basedOn w:val="a"/>
    <w:link w:val="24"/>
    <w:rsid w:val="006D7786"/>
    <w:pPr>
      <w:ind w:firstLine="360"/>
      <w:jc w:val="both"/>
    </w:pPr>
    <w:rPr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D7786"/>
    <w:rPr>
      <w:rFonts w:ascii="Times New Roman" w:eastAsia="Times New Roman" w:hAnsi="Times New Roman" w:cs="Times New Roman"/>
      <w:szCs w:val="20"/>
      <w:lang w:eastAsia="ru-RU"/>
    </w:rPr>
  </w:style>
  <w:style w:type="paragraph" w:styleId="af2">
    <w:name w:val="Block Text"/>
    <w:basedOn w:val="a"/>
    <w:rsid w:val="006D7786"/>
    <w:pPr>
      <w:shd w:val="clear" w:color="auto" w:fill="FFFFFF"/>
      <w:spacing w:line="254" w:lineRule="exact"/>
      <w:ind w:left="53" w:right="14" w:firstLine="485"/>
      <w:jc w:val="both"/>
    </w:pPr>
    <w:rPr>
      <w:color w:val="000000"/>
      <w:sz w:val="22"/>
      <w:szCs w:val="22"/>
    </w:rPr>
  </w:style>
  <w:style w:type="paragraph" w:styleId="af3">
    <w:name w:val="Plain Text"/>
    <w:basedOn w:val="a"/>
    <w:link w:val="af4"/>
    <w:rsid w:val="006D7786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6D778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D778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D778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77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Знак"/>
    <w:basedOn w:val="a"/>
    <w:rsid w:val="006D77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W-">
    <w:name w:val="WW-Текст"/>
    <w:basedOn w:val="a"/>
    <w:rsid w:val="006D7786"/>
    <w:rPr>
      <w:rFonts w:ascii="Courier New" w:hAnsi="Courier New" w:cs="Courier New"/>
      <w:sz w:val="20"/>
      <w:szCs w:val="20"/>
      <w:lang w:eastAsia="ar-SA"/>
    </w:rPr>
  </w:style>
  <w:style w:type="paragraph" w:customStyle="1" w:styleId="WW-3">
    <w:name w:val="WW-Основной текст с отступом 3"/>
    <w:basedOn w:val="a"/>
    <w:rsid w:val="006D7786"/>
    <w:pPr>
      <w:spacing w:after="120"/>
      <w:ind w:left="283"/>
    </w:pPr>
    <w:rPr>
      <w:sz w:val="16"/>
      <w:szCs w:val="16"/>
      <w:lang w:eastAsia="ar-SA"/>
    </w:rPr>
  </w:style>
  <w:style w:type="table" w:customStyle="1" w:styleId="111">
    <w:name w:val="Сетка таблицы11"/>
    <w:basedOn w:val="a1"/>
    <w:next w:val="a8"/>
    <w:rsid w:val="006D7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6D7786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rsid w:val="006D7786"/>
    <w:rPr>
      <w:sz w:val="16"/>
      <w:szCs w:val="16"/>
    </w:rPr>
  </w:style>
  <w:style w:type="paragraph" w:styleId="af8">
    <w:name w:val="annotation text"/>
    <w:basedOn w:val="a"/>
    <w:link w:val="af9"/>
    <w:rsid w:val="006D7786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6D77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unhideWhenUsed/>
    <w:rsid w:val="006D7786"/>
    <w:rPr>
      <w:color w:val="0000FF"/>
      <w:u w:val="single"/>
    </w:rPr>
  </w:style>
  <w:style w:type="character" w:styleId="afb">
    <w:name w:val="FollowedHyperlink"/>
    <w:uiPriority w:val="99"/>
    <w:rsid w:val="006D7786"/>
    <w:rPr>
      <w:color w:val="800080"/>
      <w:u w:val="single"/>
    </w:rPr>
  </w:style>
  <w:style w:type="paragraph" w:customStyle="1" w:styleId="Default">
    <w:name w:val="Default"/>
    <w:rsid w:val="006D77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annotation subject"/>
    <w:basedOn w:val="af8"/>
    <w:next w:val="af8"/>
    <w:link w:val="afd"/>
    <w:rsid w:val="006D7786"/>
    <w:pPr>
      <w:widowControl/>
      <w:autoSpaceDE/>
      <w:autoSpaceDN/>
      <w:adjustRightInd/>
    </w:pPr>
    <w:rPr>
      <w:b/>
      <w:bCs/>
    </w:rPr>
  </w:style>
  <w:style w:type="character" w:customStyle="1" w:styleId="afd">
    <w:name w:val="Тема примечания Знак"/>
    <w:basedOn w:val="af9"/>
    <w:link w:val="afc"/>
    <w:rsid w:val="006D77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rsid w:val="006D778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0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mailto:office@kabene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9294</Words>
  <Characters>52981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Федоровна</dc:creator>
  <cp:lastModifiedBy>Ципинов Зураб Амурбекович</cp:lastModifiedBy>
  <cp:revision>6</cp:revision>
  <cp:lastPrinted>2017-02-13T07:57:00Z</cp:lastPrinted>
  <dcterms:created xsi:type="dcterms:W3CDTF">2017-09-07T11:48:00Z</dcterms:created>
  <dcterms:modified xsi:type="dcterms:W3CDTF">2017-11-16T09:29:00Z</dcterms:modified>
</cp:coreProperties>
</file>